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E8" w:rsidRPr="009012E6" w:rsidRDefault="007F69E8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  <w:r w:rsidRPr="009012E6">
        <w:rPr>
          <w:rFonts w:ascii="PT Astra Serif" w:hAnsi="PT Astra Serif"/>
          <w:b/>
        </w:rPr>
        <w:t>муниципальное бюджетное общеобразовательное учреждение</w:t>
      </w:r>
    </w:p>
    <w:p w:rsidR="007F69E8" w:rsidRPr="009012E6" w:rsidRDefault="007F69E8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  <w:bCs/>
        </w:rPr>
      </w:pPr>
      <w:r w:rsidRPr="009012E6">
        <w:rPr>
          <w:rFonts w:ascii="PT Astra Serif" w:hAnsi="PT Astra Serif"/>
          <w:b/>
          <w:bCs/>
        </w:rPr>
        <w:t>«</w:t>
      </w:r>
      <w:proofErr w:type="spellStart"/>
      <w:r w:rsidRPr="009012E6">
        <w:rPr>
          <w:rFonts w:ascii="PT Astra Serif" w:hAnsi="PT Astra Serif"/>
          <w:b/>
          <w:bCs/>
        </w:rPr>
        <w:t>Кротовская</w:t>
      </w:r>
      <w:proofErr w:type="spellEnd"/>
      <w:r w:rsidRPr="009012E6">
        <w:rPr>
          <w:rFonts w:ascii="PT Astra Serif" w:hAnsi="PT Astra Serif"/>
          <w:b/>
          <w:bCs/>
        </w:rPr>
        <w:t xml:space="preserve"> средняя школа»</w:t>
      </w:r>
    </w:p>
    <w:p w:rsidR="00437F06" w:rsidRPr="009012E6" w:rsidRDefault="00437F06" w:rsidP="003B3308">
      <w:pPr>
        <w:pStyle w:val="a7"/>
        <w:shd w:val="clear" w:color="auto" w:fill="FFFFFF" w:themeFill="background1"/>
        <w:rPr>
          <w:rFonts w:ascii="PT Astra Serif" w:eastAsia="Times New Roman" w:hAnsi="PT Astra Serif" w:cs="Times New Roman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254"/>
      </w:tblGrid>
      <w:tr w:rsidR="00437F06" w:rsidRPr="009012E6" w:rsidTr="003757BF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95" w:rsidRDefault="00392095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</w:p>
          <w:p w:rsidR="006F76CC" w:rsidRDefault="006F76CC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</w:p>
          <w:p w:rsidR="006F76CC" w:rsidRDefault="006F76CC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</w:p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СОГЛАСОВАНО</w:t>
            </w:r>
          </w:p>
          <w:p w:rsidR="00437F0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  <w:iCs/>
                <w:shd w:val="clear" w:color="auto" w:fill="FFFFCC"/>
              </w:rPr>
            </w:pPr>
            <w:r w:rsidRPr="009012E6">
              <w:rPr>
                <w:rFonts w:ascii="PT Astra Serif" w:eastAsia="Times New Roman" w:hAnsi="PT Astra Serif" w:cs="Arial"/>
              </w:rPr>
              <w:br/>
            </w:r>
            <w:r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Педагогическим советом</w:t>
            </w:r>
          </w:p>
          <w:p w:rsidR="00392095" w:rsidRPr="009012E6" w:rsidRDefault="00392095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Times New Roman"/>
              </w:rPr>
            </w:pPr>
            <w:proofErr w:type="spellStart"/>
            <w:r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Кротовской</w:t>
            </w:r>
            <w:proofErr w:type="spellEnd"/>
            <w:r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 xml:space="preserve"> средней школы</w:t>
            </w:r>
          </w:p>
          <w:p w:rsidR="00437F06" w:rsidRPr="009012E6" w:rsidRDefault="00437F06" w:rsidP="00800CE7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(</w:t>
            </w:r>
            <w:proofErr w:type="gramStart"/>
            <w:r w:rsidRPr="009012E6">
              <w:rPr>
                <w:rFonts w:ascii="PT Astra Serif" w:eastAsia="Times New Roman" w:hAnsi="PT Astra Serif" w:cs="Arial"/>
              </w:rPr>
              <w:t>протокол</w:t>
            </w:r>
            <w:proofErr w:type="gramEnd"/>
            <w:r w:rsidRPr="009012E6">
              <w:rPr>
                <w:rFonts w:ascii="PT Astra Serif" w:eastAsia="Times New Roman" w:hAnsi="PT Astra Serif" w:cs="Arial"/>
              </w:rPr>
              <w:t xml:space="preserve"> от</w:t>
            </w:r>
            <w:r w:rsidR="00392095">
              <w:rPr>
                <w:rFonts w:ascii="PT Astra Serif" w:eastAsia="Times New Roman" w:hAnsi="PT Astra Serif" w:cs="Arial"/>
              </w:rPr>
              <w:t xml:space="preserve"> </w:t>
            </w:r>
            <w:r w:rsidR="00392095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1</w:t>
            </w:r>
            <w:r w:rsidR="00800CE7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0</w:t>
            </w:r>
            <w:r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 апреля</w:t>
            </w:r>
            <w:r w:rsidRPr="009012E6">
              <w:rPr>
                <w:rFonts w:ascii="PT Astra Serif" w:eastAsia="Times New Roman" w:hAnsi="PT Astra Serif" w:cs="Arial"/>
              </w:rPr>
              <w:t> 20</w:t>
            </w:r>
            <w:r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23</w:t>
            </w:r>
            <w:r w:rsidRPr="009012E6">
              <w:rPr>
                <w:rFonts w:ascii="PT Astra Serif" w:eastAsia="Times New Roman" w:hAnsi="PT Astra Serif" w:cs="Arial"/>
              </w:rPr>
              <w:t> г. № </w:t>
            </w:r>
            <w:r w:rsidR="00800CE7">
              <w:rPr>
                <w:rFonts w:ascii="PT Astra Serif" w:eastAsia="Times New Roman" w:hAnsi="PT Astra Serif" w:cs="Arial"/>
              </w:rPr>
              <w:t>9</w:t>
            </w:r>
            <w:r w:rsidR="007F69E8"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)</w:t>
            </w:r>
          </w:p>
        </w:tc>
        <w:tc>
          <w:tcPr>
            <w:tcW w:w="471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6CC" w:rsidRDefault="00437F06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 w:rsidRPr="009012E6">
              <w:rPr>
                <w:rFonts w:ascii="PT Astra Serif" w:eastAsia="Times New Roman" w:hAnsi="PT Astra Serif" w:cs="Arial"/>
              </w:rPr>
              <w:br/>
            </w:r>
          </w:p>
          <w:p w:rsidR="006F76CC" w:rsidRDefault="006F76CC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  <w:p w:rsidR="007F69E8" w:rsidRPr="009012E6" w:rsidRDefault="007F69E8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>УТВЕРЖДАЮ:</w:t>
            </w:r>
          </w:p>
          <w:p w:rsidR="00392095" w:rsidRDefault="00392095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  <w:p w:rsidR="007F69E8" w:rsidRPr="009012E6" w:rsidRDefault="007F69E8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 xml:space="preserve">Директор </w:t>
            </w:r>
            <w:proofErr w:type="spellStart"/>
            <w:r w:rsidRPr="009012E6">
              <w:rPr>
                <w:rFonts w:ascii="PT Astra Serif" w:hAnsi="PT Astra Serif"/>
              </w:rPr>
              <w:t>Кротовской</w:t>
            </w:r>
            <w:proofErr w:type="spellEnd"/>
            <w:r w:rsidRPr="009012E6">
              <w:rPr>
                <w:rFonts w:ascii="PT Astra Serif" w:hAnsi="PT Astra Serif"/>
              </w:rPr>
              <w:t xml:space="preserve"> средней школы</w:t>
            </w:r>
          </w:p>
          <w:p w:rsidR="007F69E8" w:rsidRPr="009012E6" w:rsidRDefault="003B3308" w:rsidP="005B65B8">
            <w:pPr>
              <w:pStyle w:val="a7"/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 xml:space="preserve">                       </w:t>
            </w:r>
            <w:r w:rsidR="007F69E8" w:rsidRPr="009012E6">
              <w:rPr>
                <w:rFonts w:ascii="PT Astra Serif" w:hAnsi="PT Astra Serif"/>
              </w:rPr>
              <w:t>___________И.М.</w:t>
            </w:r>
            <w:r w:rsidR="00800CE7"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proofErr w:type="spellStart"/>
            <w:r w:rsidR="007F69E8" w:rsidRPr="009012E6">
              <w:rPr>
                <w:rFonts w:ascii="PT Astra Serif" w:hAnsi="PT Astra Serif"/>
              </w:rPr>
              <w:t>Явкина</w:t>
            </w:r>
            <w:proofErr w:type="spellEnd"/>
          </w:p>
          <w:p w:rsidR="00437F06" w:rsidRPr="009012E6" w:rsidRDefault="00800CE7" w:rsidP="00800CE7">
            <w:pPr>
              <w:pStyle w:val="a7"/>
              <w:shd w:val="clear" w:color="auto" w:fill="FFFFFF" w:themeFill="background1"/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Приказ №102 от 1</w:t>
            </w:r>
            <w:r w:rsidR="00392095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7</w:t>
            </w:r>
            <w:r w:rsidR="00437F06"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 апреля</w:t>
            </w:r>
            <w:r w:rsidR="00437F06" w:rsidRPr="009012E6">
              <w:rPr>
                <w:rFonts w:ascii="PT Astra Serif" w:eastAsia="Times New Roman" w:hAnsi="PT Astra Serif" w:cs="Arial"/>
                <w:shd w:val="clear" w:color="auto" w:fill="FFFFFF" w:themeFill="background1"/>
              </w:rPr>
              <w:t> 20</w:t>
            </w:r>
            <w:r w:rsidR="00437F06"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23</w:t>
            </w:r>
            <w:r w:rsidR="00437F06" w:rsidRPr="009012E6">
              <w:rPr>
                <w:rFonts w:ascii="PT Astra Serif" w:eastAsia="Times New Roman" w:hAnsi="PT Astra Serif" w:cs="Arial"/>
                <w:shd w:val="clear" w:color="auto" w:fill="FFFFFF" w:themeFill="background1"/>
              </w:rPr>
              <w:t> г.</w:t>
            </w:r>
          </w:p>
        </w:tc>
      </w:tr>
    </w:tbl>
    <w:p w:rsidR="003757BF" w:rsidRPr="009012E6" w:rsidRDefault="003757BF" w:rsidP="003B3308">
      <w:pPr>
        <w:pStyle w:val="a7"/>
        <w:shd w:val="clear" w:color="auto" w:fill="FFFFFF" w:themeFill="background1"/>
        <w:rPr>
          <w:rFonts w:ascii="PT Astra Serif" w:eastAsia="Times New Roman" w:hAnsi="PT Astra Serif" w:cs="Arial"/>
          <w:bCs/>
          <w:color w:val="222222"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6F76CC" w:rsidRDefault="006F76CC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</w:p>
    <w:p w:rsidR="000B39D4" w:rsidRPr="009012E6" w:rsidRDefault="000B39D4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  <w:r w:rsidRPr="009012E6">
        <w:rPr>
          <w:rFonts w:ascii="PT Astra Serif" w:hAnsi="PT Astra Serif"/>
          <w:b/>
        </w:rPr>
        <w:t xml:space="preserve">Отчёт по </w:t>
      </w:r>
      <w:proofErr w:type="spellStart"/>
      <w:r w:rsidRPr="009012E6">
        <w:rPr>
          <w:rFonts w:ascii="PT Astra Serif" w:hAnsi="PT Astra Serif"/>
          <w:b/>
        </w:rPr>
        <w:t>самообследованию</w:t>
      </w:r>
      <w:proofErr w:type="spellEnd"/>
    </w:p>
    <w:p w:rsidR="000B39D4" w:rsidRPr="009012E6" w:rsidRDefault="000B39D4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  <w:r w:rsidRPr="009012E6">
        <w:rPr>
          <w:rFonts w:ascii="PT Astra Serif" w:hAnsi="PT Astra Serif"/>
          <w:b/>
        </w:rPr>
        <w:t>муниципального бюджетного общеобразовательного учреждения</w:t>
      </w:r>
    </w:p>
    <w:p w:rsidR="000B39D4" w:rsidRPr="009012E6" w:rsidRDefault="000B39D4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  <w:bCs/>
        </w:rPr>
      </w:pPr>
      <w:r w:rsidRPr="009012E6">
        <w:rPr>
          <w:rFonts w:ascii="PT Astra Serif" w:hAnsi="PT Astra Serif"/>
          <w:b/>
          <w:bCs/>
        </w:rPr>
        <w:t>«</w:t>
      </w:r>
      <w:proofErr w:type="spellStart"/>
      <w:r w:rsidRPr="009012E6">
        <w:rPr>
          <w:rFonts w:ascii="PT Astra Serif" w:hAnsi="PT Astra Serif"/>
          <w:b/>
          <w:bCs/>
        </w:rPr>
        <w:t>Кротовская</w:t>
      </w:r>
      <w:proofErr w:type="spellEnd"/>
      <w:r w:rsidRPr="009012E6">
        <w:rPr>
          <w:rFonts w:ascii="PT Astra Serif" w:hAnsi="PT Astra Serif"/>
          <w:b/>
          <w:bCs/>
        </w:rPr>
        <w:t xml:space="preserve"> средняя школа»</w:t>
      </w:r>
    </w:p>
    <w:p w:rsidR="00392095" w:rsidRDefault="000B39D4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</w:rPr>
      </w:pPr>
      <w:r w:rsidRPr="009012E6">
        <w:rPr>
          <w:rFonts w:ascii="PT Astra Serif" w:hAnsi="PT Astra Serif"/>
          <w:b/>
        </w:rPr>
        <w:t>(</w:t>
      </w:r>
      <w:proofErr w:type="gramStart"/>
      <w:r w:rsidR="005B65B8" w:rsidRPr="009012E6">
        <w:rPr>
          <w:rFonts w:ascii="PT Astra Serif" w:hAnsi="PT Astra Serif"/>
          <w:b/>
        </w:rPr>
        <w:t>дошкольные</w:t>
      </w:r>
      <w:proofErr w:type="gramEnd"/>
      <w:r w:rsidR="005B65B8" w:rsidRPr="009012E6">
        <w:rPr>
          <w:rFonts w:ascii="PT Astra Serif" w:hAnsi="PT Astra Serif"/>
          <w:b/>
        </w:rPr>
        <w:t xml:space="preserve"> группы при </w:t>
      </w:r>
      <w:proofErr w:type="spellStart"/>
      <w:r w:rsidR="005B65B8" w:rsidRPr="009012E6">
        <w:rPr>
          <w:rFonts w:ascii="PT Astra Serif" w:hAnsi="PT Astra Serif"/>
          <w:b/>
          <w:bCs/>
        </w:rPr>
        <w:t>Кротовской</w:t>
      </w:r>
      <w:proofErr w:type="spellEnd"/>
      <w:r w:rsidR="005B65B8" w:rsidRPr="009012E6">
        <w:rPr>
          <w:rFonts w:ascii="PT Astra Serif" w:hAnsi="PT Astra Serif"/>
          <w:b/>
          <w:bCs/>
        </w:rPr>
        <w:t xml:space="preserve"> средней школе</w:t>
      </w:r>
      <w:r w:rsidRPr="009012E6">
        <w:rPr>
          <w:rFonts w:ascii="PT Astra Serif" w:hAnsi="PT Astra Serif"/>
          <w:b/>
        </w:rPr>
        <w:t xml:space="preserve">) </w:t>
      </w:r>
    </w:p>
    <w:p w:rsidR="000B39D4" w:rsidRPr="009012E6" w:rsidRDefault="000B39D4" w:rsidP="003B3308">
      <w:pPr>
        <w:pStyle w:val="a7"/>
        <w:shd w:val="clear" w:color="auto" w:fill="FFFFFF" w:themeFill="background1"/>
        <w:jc w:val="center"/>
        <w:rPr>
          <w:rFonts w:ascii="PT Astra Serif" w:hAnsi="PT Astra Serif"/>
          <w:b/>
          <w:bCs/>
        </w:rPr>
      </w:pPr>
      <w:proofErr w:type="gramStart"/>
      <w:r w:rsidRPr="009012E6">
        <w:rPr>
          <w:rFonts w:ascii="PT Astra Serif" w:hAnsi="PT Astra Serif"/>
          <w:b/>
        </w:rPr>
        <w:t>города</w:t>
      </w:r>
      <w:proofErr w:type="gramEnd"/>
      <w:r w:rsidRPr="009012E6">
        <w:rPr>
          <w:rFonts w:ascii="PT Astra Serif" w:hAnsi="PT Astra Serif"/>
          <w:b/>
        </w:rPr>
        <w:t xml:space="preserve"> Ульяновска</w:t>
      </w:r>
      <w:r w:rsidR="00392095">
        <w:rPr>
          <w:rFonts w:ascii="PT Astra Serif" w:hAnsi="PT Astra Serif"/>
          <w:b/>
        </w:rPr>
        <w:t xml:space="preserve"> </w:t>
      </w:r>
      <w:r w:rsidRPr="009012E6">
        <w:rPr>
          <w:rFonts w:ascii="PT Astra Serif" w:hAnsi="PT Astra Serif"/>
          <w:b/>
          <w:bCs/>
        </w:rPr>
        <w:t>по итогам 2022 года.</w:t>
      </w:r>
    </w:p>
    <w:p w:rsidR="000B39D4" w:rsidRPr="009012E6" w:rsidRDefault="000B39D4" w:rsidP="003B3308">
      <w:pPr>
        <w:pStyle w:val="a7"/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Default="006F76CC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6F76CC" w:rsidRPr="006F76CC" w:rsidRDefault="006F76CC" w:rsidP="006F76CC">
      <w:pPr>
        <w:suppressAutoHyphens/>
        <w:jc w:val="center"/>
        <w:rPr>
          <w:rFonts w:ascii="PT Astra Serif" w:hAnsi="PT Astra Serif"/>
          <w:sz w:val="24"/>
          <w:szCs w:val="24"/>
          <w:lang w:eastAsia="ar-SA"/>
        </w:rPr>
      </w:pPr>
      <w:r w:rsidRPr="006F76CC">
        <w:rPr>
          <w:rFonts w:ascii="PT Astra Serif" w:hAnsi="PT Astra Serif"/>
          <w:sz w:val="24"/>
          <w:szCs w:val="24"/>
          <w:lang w:eastAsia="ar-SA"/>
        </w:rPr>
        <w:t>г. Ульяновск</w:t>
      </w:r>
    </w:p>
    <w:p w:rsidR="00EE644E" w:rsidRPr="009012E6" w:rsidRDefault="00EE644E" w:rsidP="00EE644E">
      <w:pPr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lastRenderedPageBreak/>
        <w:t>Раздел 1. Введение, общая характеристика дошкольных групп.</w:t>
      </w:r>
    </w:p>
    <w:p w:rsidR="00437F06" w:rsidRPr="009012E6" w:rsidRDefault="00437F06" w:rsidP="003B3308">
      <w:pPr>
        <w:pStyle w:val="a7"/>
        <w:shd w:val="clear" w:color="auto" w:fill="FFFFFF" w:themeFill="background1"/>
        <w:jc w:val="center"/>
        <w:rPr>
          <w:rFonts w:ascii="PT Astra Serif" w:eastAsia="Times New Roman" w:hAnsi="PT Astra Serif" w:cs="Arial"/>
          <w:b/>
          <w:color w:val="2222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6055"/>
      </w:tblGrid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3B3308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Наименование образовательной</w:t>
            </w:r>
            <w:r w:rsidR="00437F06" w:rsidRPr="009012E6">
              <w:rPr>
                <w:rFonts w:ascii="PT Astra Serif" w:eastAsia="Times New Roman" w:hAnsi="PT Astra Serif" w:cs="Arial"/>
              </w:rPr>
              <w:br/>
              <w:t>организации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BF" w:rsidRPr="009012E6" w:rsidRDefault="003757BF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 xml:space="preserve">муниципальное бюджетное общеобразовательное учреждение </w:t>
            </w:r>
            <w:r w:rsidRPr="009012E6">
              <w:rPr>
                <w:rFonts w:ascii="PT Astra Serif" w:hAnsi="PT Astra Serif"/>
                <w:bCs/>
              </w:rPr>
              <w:t>«</w:t>
            </w:r>
            <w:proofErr w:type="spellStart"/>
            <w:r w:rsidRPr="009012E6">
              <w:rPr>
                <w:rFonts w:ascii="PT Astra Serif" w:hAnsi="PT Astra Serif"/>
                <w:bCs/>
              </w:rPr>
              <w:t>Кротовская</w:t>
            </w:r>
            <w:proofErr w:type="spellEnd"/>
            <w:r w:rsidRPr="009012E6">
              <w:rPr>
                <w:rFonts w:ascii="PT Astra Serif" w:hAnsi="PT Astra Serif"/>
                <w:bCs/>
              </w:rPr>
              <w:t xml:space="preserve"> средняя школа»</w:t>
            </w:r>
          </w:p>
          <w:p w:rsidR="00437F06" w:rsidRPr="009012E6" w:rsidRDefault="003757BF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(</w:t>
            </w:r>
            <w:proofErr w:type="spellStart"/>
            <w:r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Кротовская</w:t>
            </w:r>
            <w:proofErr w:type="spellEnd"/>
            <w:r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 xml:space="preserve"> средняя школа</w:t>
            </w:r>
            <w:r w:rsidR="00437F06" w:rsidRPr="009012E6">
              <w:rPr>
                <w:rFonts w:ascii="PT Astra Serif" w:eastAsia="Times New Roman" w:hAnsi="PT Astra Serif" w:cs="Arial"/>
                <w:iCs/>
                <w:shd w:val="clear" w:color="auto" w:fill="FFFFFF" w:themeFill="background1"/>
              </w:rPr>
              <w:t>)</w:t>
            </w:r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E17872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 xml:space="preserve">Директор </w:t>
            </w:r>
          </w:p>
          <w:p w:rsidR="00E17872" w:rsidRPr="009012E6" w:rsidRDefault="00E17872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 xml:space="preserve">Старший воспитатель 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3757BF" w:rsidP="003B3308">
            <w:pPr>
              <w:pStyle w:val="a7"/>
              <w:rPr>
                <w:rFonts w:ascii="PT Astra Serif" w:eastAsia="Times New Roman" w:hAnsi="PT Astra Serif" w:cs="Arial"/>
                <w:iCs/>
                <w:shd w:val="clear" w:color="auto" w:fill="FFFFCC"/>
              </w:rPr>
            </w:pPr>
            <w:proofErr w:type="spellStart"/>
            <w:r w:rsidRPr="009012E6">
              <w:rPr>
                <w:rFonts w:ascii="PT Astra Serif" w:eastAsia="Times New Roman" w:hAnsi="PT Astra Serif" w:cs="Arial"/>
                <w:iCs/>
              </w:rPr>
              <w:t>Явкина</w:t>
            </w:r>
            <w:proofErr w:type="spellEnd"/>
            <w:r w:rsidRPr="009012E6">
              <w:rPr>
                <w:rFonts w:ascii="PT Astra Serif" w:eastAsia="Times New Roman" w:hAnsi="PT Astra Serif" w:cs="Arial"/>
                <w:iCs/>
              </w:rPr>
              <w:t xml:space="preserve"> Ирина </w:t>
            </w:r>
            <w:proofErr w:type="spellStart"/>
            <w:r w:rsidRPr="009012E6">
              <w:rPr>
                <w:rFonts w:ascii="PT Astra Serif" w:eastAsia="Times New Roman" w:hAnsi="PT Astra Serif" w:cs="Arial"/>
                <w:iCs/>
              </w:rPr>
              <w:t>Мансуровна</w:t>
            </w:r>
            <w:proofErr w:type="spellEnd"/>
            <w:r w:rsidR="00437F06" w:rsidRPr="009012E6">
              <w:rPr>
                <w:rFonts w:ascii="PT Astra Serif" w:eastAsia="Times New Roman" w:hAnsi="PT Astra Serif" w:cs="Arial"/>
                <w:iCs/>
              </w:rPr>
              <w:t> </w:t>
            </w:r>
          </w:p>
          <w:p w:rsidR="00E17872" w:rsidRPr="009012E6" w:rsidRDefault="00E17872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proofErr w:type="spellStart"/>
            <w:r w:rsidRPr="009012E6">
              <w:rPr>
                <w:rFonts w:ascii="PT Astra Serif" w:eastAsia="Times New Roman" w:hAnsi="PT Astra Serif" w:cs="Arial"/>
                <w:iCs/>
              </w:rPr>
              <w:t>Кутынкина</w:t>
            </w:r>
            <w:proofErr w:type="spellEnd"/>
            <w:r w:rsidRPr="009012E6">
              <w:rPr>
                <w:rFonts w:ascii="PT Astra Serif" w:eastAsia="Times New Roman" w:hAnsi="PT Astra Serif" w:cs="Arial"/>
                <w:iCs/>
              </w:rPr>
              <w:t xml:space="preserve"> Ольга Николаевна</w:t>
            </w:r>
            <w:r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 xml:space="preserve"> </w:t>
            </w:r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Адрес организации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3757BF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 xml:space="preserve">433325, </w:t>
            </w:r>
            <w:proofErr w:type="spellStart"/>
            <w:r w:rsidRPr="009012E6">
              <w:rPr>
                <w:rFonts w:ascii="PT Astra Serif" w:hAnsi="PT Astra Serif"/>
              </w:rPr>
              <w:t>г.Ульяновск</w:t>
            </w:r>
            <w:proofErr w:type="spellEnd"/>
            <w:r w:rsidRPr="009012E6">
              <w:rPr>
                <w:rFonts w:ascii="PT Astra Serif" w:hAnsi="PT Astra Serif"/>
              </w:rPr>
              <w:t xml:space="preserve">, </w:t>
            </w:r>
            <w:proofErr w:type="spellStart"/>
            <w:r w:rsidRPr="009012E6">
              <w:rPr>
                <w:rFonts w:ascii="PT Astra Serif" w:hAnsi="PT Astra Serif"/>
              </w:rPr>
              <w:t>с.Кротовка</w:t>
            </w:r>
            <w:proofErr w:type="spellEnd"/>
            <w:r w:rsidRPr="009012E6">
              <w:rPr>
                <w:rFonts w:ascii="PT Astra Serif" w:hAnsi="PT Astra Serif"/>
              </w:rPr>
              <w:t xml:space="preserve">, </w:t>
            </w:r>
            <w:proofErr w:type="spellStart"/>
            <w:r w:rsidRPr="009012E6">
              <w:rPr>
                <w:rFonts w:ascii="PT Astra Serif" w:hAnsi="PT Astra Serif"/>
              </w:rPr>
              <w:t>ул.Центральная</w:t>
            </w:r>
            <w:proofErr w:type="spellEnd"/>
            <w:r w:rsidRPr="009012E6">
              <w:rPr>
                <w:rFonts w:ascii="PT Astra Serif" w:hAnsi="PT Astra Serif"/>
              </w:rPr>
              <w:t xml:space="preserve"> 6</w:t>
            </w:r>
            <w:r w:rsidRPr="009012E6">
              <w:rPr>
                <w:rFonts w:ascii="PT Astra Serif" w:hAnsi="PT Astra Serif"/>
                <w:vertAlign w:val="superscript"/>
              </w:rPr>
              <w:t>а</w:t>
            </w:r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Телефон, факс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3757BF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hAnsi="PT Astra Serif"/>
              </w:rPr>
              <w:t>(8422) 41-60-16       факс: 41-60-55</w:t>
            </w:r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872" w:rsidRPr="009012E6" w:rsidRDefault="00E17872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Адрес сайта</w:t>
            </w:r>
          </w:p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Адрес электронной почты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872" w:rsidRPr="009012E6" w:rsidRDefault="00392095" w:rsidP="003B3308">
            <w:pPr>
              <w:pStyle w:val="a7"/>
              <w:rPr>
                <w:rFonts w:ascii="PT Astra Serif" w:eastAsia="Times New Roman" w:hAnsi="PT Astra Serif" w:cs="Arial"/>
                <w:iCs/>
                <w:shd w:val="clear" w:color="auto" w:fill="FFFFCC"/>
              </w:rPr>
            </w:pPr>
            <w:r w:rsidRPr="00392095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>https://shkolakrotovskaya-r73.gosweb.gosuslugi.ru/</w:t>
            </w:r>
          </w:p>
          <w:p w:rsidR="003B3308" w:rsidRPr="009012E6" w:rsidRDefault="00800CE7" w:rsidP="003B3308">
            <w:pPr>
              <w:pStyle w:val="a7"/>
              <w:rPr>
                <w:rFonts w:ascii="PT Astra Serif" w:eastAsia="Times New Roman" w:hAnsi="PT Astra Serif" w:cs="Arial"/>
                <w:iCs/>
                <w:shd w:val="clear" w:color="auto" w:fill="FFFFCC"/>
              </w:rPr>
            </w:pPr>
            <w:hyperlink r:id="rId5" w:history="1">
              <w:r w:rsidR="000B39D4" w:rsidRPr="009012E6">
                <w:rPr>
                  <w:rStyle w:val="a5"/>
                  <w:rFonts w:ascii="PT Astra Serif" w:eastAsia="Times New Roman" w:hAnsi="PT Astra Serif" w:cs="Arial"/>
                  <w:iCs/>
                </w:rPr>
                <w:t>mou-kro</w:t>
              </w:r>
              <w:r w:rsidR="000B39D4" w:rsidRPr="009012E6">
                <w:rPr>
                  <w:rStyle w:val="a5"/>
                  <w:rFonts w:ascii="PT Astra Serif" w:eastAsia="Times New Roman" w:hAnsi="PT Astra Serif" w:cs="Arial"/>
                  <w:iCs/>
                  <w:shd w:val="clear" w:color="auto" w:fill="FFFFCC"/>
                </w:rPr>
                <w:t>t</w:t>
              </w:r>
              <w:r w:rsidR="000B39D4" w:rsidRPr="009012E6">
                <w:rPr>
                  <w:rStyle w:val="a5"/>
                  <w:rFonts w:ascii="PT Astra Serif" w:eastAsia="Times New Roman" w:hAnsi="PT Astra Serif" w:cs="Arial"/>
                  <w:iCs/>
                </w:rPr>
                <w:t>ovka@uom.mv.ru</w:t>
              </w:r>
            </w:hyperlink>
            <w:r w:rsidR="00E17872"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 xml:space="preserve"> </w:t>
            </w:r>
          </w:p>
          <w:p w:rsidR="000B39D4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  <w:iCs/>
                <w:color w:val="auto"/>
                <w:shd w:val="clear" w:color="auto" w:fill="FFFFCC"/>
              </w:rPr>
            </w:pPr>
            <w:r w:rsidRPr="009012E6">
              <w:rPr>
                <w:rFonts w:ascii="PT Astra Serif" w:eastAsia="Times New Roman" w:hAnsi="PT Astra Serif" w:cs="Times New Roman"/>
                <w:bCs/>
              </w:rPr>
              <w:t>krotovka.2011@mail.ru</w:t>
            </w:r>
          </w:p>
        </w:tc>
      </w:tr>
      <w:tr w:rsidR="00437F06" w:rsidRPr="009012E6" w:rsidTr="00C84365">
        <w:trPr>
          <w:trHeight w:val="3126"/>
        </w:trPr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Учредитель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9D4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  <w:lang w:eastAsia="ar-SA"/>
              </w:rPr>
            </w:pPr>
            <w:r w:rsidRPr="009012E6">
              <w:rPr>
                <w:rFonts w:ascii="PT Astra Serif" w:hAnsi="PT Astra Serif"/>
                <w:bCs/>
                <w:lang w:eastAsia="ar-SA"/>
              </w:rPr>
              <w:t xml:space="preserve">Учредителем дошкольных групп при </w:t>
            </w:r>
            <w:proofErr w:type="spellStart"/>
            <w:r w:rsidRPr="009012E6">
              <w:rPr>
                <w:rFonts w:ascii="PT Astra Serif" w:hAnsi="PT Astra Serif"/>
                <w:bCs/>
                <w:lang w:eastAsia="ar-SA"/>
              </w:rPr>
              <w:t>Кротовской</w:t>
            </w:r>
            <w:proofErr w:type="spellEnd"/>
            <w:r w:rsidRPr="009012E6">
              <w:rPr>
                <w:rFonts w:ascii="PT Astra Serif" w:hAnsi="PT Astra Serif"/>
                <w:bCs/>
                <w:lang w:eastAsia="ar-SA"/>
              </w:rPr>
              <w:t xml:space="preserve"> </w:t>
            </w:r>
            <w:r w:rsidR="006F76CC" w:rsidRPr="009012E6">
              <w:rPr>
                <w:rFonts w:ascii="PT Astra Serif" w:hAnsi="PT Astra Serif"/>
                <w:bCs/>
                <w:lang w:eastAsia="ar-SA"/>
              </w:rPr>
              <w:t xml:space="preserve">средней </w:t>
            </w:r>
            <w:r w:rsidR="006F76CC">
              <w:rPr>
                <w:rFonts w:ascii="PT Astra Serif" w:hAnsi="PT Astra Serif"/>
                <w:bCs/>
                <w:lang w:eastAsia="ar-SA"/>
              </w:rPr>
              <w:t>школе</w:t>
            </w:r>
            <w:r w:rsidR="00392095" w:rsidRPr="009012E6">
              <w:rPr>
                <w:rFonts w:ascii="PT Astra Serif" w:hAnsi="PT Astra Serif"/>
                <w:bCs/>
                <w:lang w:eastAsia="ar-SA"/>
              </w:rPr>
              <w:t xml:space="preserve"> является</w:t>
            </w:r>
            <w:r w:rsidRPr="009012E6">
              <w:rPr>
                <w:rFonts w:ascii="PT Astra Serif" w:hAnsi="PT Astra Serif"/>
                <w:bCs/>
                <w:lang w:eastAsia="ar-SA"/>
              </w:rPr>
              <w:t xml:space="preserve"> муниципальное образование "Город Ульяновск"</w:t>
            </w:r>
            <w:r w:rsidRPr="009012E6">
              <w:rPr>
                <w:rFonts w:ascii="PT Astra Serif" w:hAnsi="PT Astra Serif"/>
                <w:lang w:eastAsia="ar-SA"/>
              </w:rPr>
              <w:t xml:space="preserve"> Функции и полномочия учредителя от имени муниципального образования "город Ульяновск" осуществляет Управление образования администрации города Ульяновска.</w:t>
            </w:r>
          </w:p>
          <w:p w:rsidR="000B39D4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  <w:bCs/>
              </w:rPr>
              <w:t>Юридический/фактический</w:t>
            </w:r>
            <w:r w:rsidRPr="009012E6">
              <w:rPr>
                <w:rFonts w:ascii="PT Astra Serif" w:hAnsi="PT Astra Serif"/>
              </w:rPr>
              <w:t xml:space="preserve"> а</w:t>
            </w:r>
            <w:r w:rsidRPr="009012E6">
              <w:rPr>
                <w:rFonts w:ascii="PT Astra Serif" w:hAnsi="PT Astra Serif"/>
                <w:bCs/>
              </w:rPr>
              <w:t>дрес учредителя</w:t>
            </w:r>
            <w:r w:rsidRPr="009012E6">
              <w:rPr>
                <w:rFonts w:ascii="PT Astra Serif" w:hAnsi="PT Astra Serif"/>
              </w:rPr>
              <w:t xml:space="preserve"> г. Ульяновск, ул. Спасская д.14</w:t>
            </w:r>
          </w:p>
          <w:p w:rsidR="000B39D4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  <w:bCs/>
              </w:rPr>
              <w:t xml:space="preserve">Контактный телефон: </w:t>
            </w:r>
            <w:r w:rsidRPr="009012E6">
              <w:rPr>
                <w:rFonts w:ascii="PT Astra Serif" w:hAnsi="PT Astra Serif"/>
              </w:rPr>
              <w:t>(8422) 27-08-66- приемная</w:t>
            </w:r>
          </w:p>
          <w:p w:rsidR="005B65B8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  <w:bCs/>
              </w:rPr>
              <w:t>Сайт:</w:t>
            </w:r>
            <w:r w:rsidRPr="009012E6">
              <w:rPr>
                <w:rFonts w:ascii="PT Astra Serif" w:hAnsi="PT Astra Serif"/>
              </w:rPr>
              <w:t xml:space="preserve"> </w:t>
            </w:r>
            <w:hyperlink r:id="rId6" w:history="1">
              <w:r w:rsidRPr="009012E6">
                <w:rPr>
                  <w:rStyle w:val="a5"/>
                  <w:rFonts w:ascii="PT Astra Serif" w:hAnsi="PT Astra Serif"/>
                </w:rPr>
                <w:t>http://uom.mv.ru</w:t>
              </w:r>
            </w:hyperlink>
            <w:r w:rsidRPr="009012E6">
              <w:rPr>
                <w:rFonts w:ascii="PT Astra Serif" w:hAnsi="PT Astra Serif"/>
              </w:rPr>
              <w:t xml:space="preserve">                   </w:t>
            </w:r>
          </w:p>
          <w:p w:rsidR="00437F06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  <w:bCs/>
              </w:rPr>
              <w:t>Электронная почта:</w:t>
            </w:r>
            <w:r w:rsidRPr="009012E6">
              <w:rPr>
                <w:rFonts w:ascii="PT Astra Serif" w:hAnsi="PT Astra Serif"/>
              </w:rPr>
              <w:t xml:space="preserve"> </w:t>
            </w:r>
            <w:hyperlink r:id="rId7" w:history="1">
              <w:r w:rsidRPr="009012E6">
                <w:rPr>
                  <w:rFonts w:ascii="PT Astra Serif" w:hAnsi="PT Astra Serif"/>
                  <w:color w:val="0000FF"/>
                  <w:u w:val="single"/>
                </w:rPr>
                <w:t>uom-ul@uom.mv.ru</w:t>
              </w:r>
            </w:hyperlink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437F06" w:rsidP="006E55E3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 xml:space="preserve">Дата </w:t>
            </w:r>
            <w:r w:rsidR="00E17872" w:rsidRPr="009012E6">
              <w:rPr>
                <w:rFonts w:ascii="PT Astra Serif" w:eastAsia="Times New Roman" w:hAnsi="PT Astra Serif" w:cs="Arial"/>
              </w:rPr>
              <w:t xml:space="preserve">открытия </w:t>
            </w:r>
            <w:r w:rsidR="006E55E3">
              <w:rPr>
                <w:rFonts w:ascii="PT Astra Serif" w:eastAsia="Times New Roman" w:hAnsi="PT Astra Serif" w:cs="Arial"/>
              </w:rPr>
              <w:t xml:space="preserve"> д/г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0B39D4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2015</w:t>
            </w:r>
            <w:r w:rsidR="00437F06" w:rsidRPr="009012E6">
              <w:rPr>
                <w:rFonts w:ascii="PT Astra Serif" w:eastAsia="Times New Roman" w:hAnsi="PT Astra Serif" w:cs="Arial"/>
                <w:iCs/>
                <w:shd w:val="clear" w:color="auto" w:fill="FFFFCC"/>
              </w:rPr>
              <w:t xml:space="preserve"> </w:t>
            </w:r>
            <w:r w:rsidR="00437F06" w:rsidRPr="009012E6">
              <w:rPr>
                <w:rFonts w:ascii="PT Astra Serif" w:eastAsia="Times New Roman" w:hAnsi="PT Astra Serif" w:cs="Arial"/>
                <w:iCs/>
              </w:rPr>
              <w:t>год</w:t>
            </w:r>
          </w:p>
        </w:tc>
      </w:tr>
      <w:tr w:rsidR="00437F06" w:rsidRPr="009012E6" w:rsidTr="00C84365">
        <w:tc>
          <w:tcPr>
            <w:tcW w:w="3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437F06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  <w:r w:rsidRPr="009012E6">
              <w:rPr>
                <w:rFonts w:ascii="PT Astra Serif" w:eastAsia="Times New Roman" w:hAnsi="PT Astra Serif" w:cs="Arial"/>
              </w:rPr>
              <w:t>Лицензия</w:t>
            </w:r>
          </w:p>
        </w:tc>
        <w:tc>
          <w:tcPr>
            <w:tcW w:w="6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F06" w:rsidRPr="009012E6" w:rsidRDefault="009B5FD2" w:rsidP="003B3308">
            <w:pPr>
              <w:pStyle w:val="a7"/>
              <w:shd w:val="clear" w:color="auto" w:fill="FFFFFF" w:themeFill="background1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 xml:space="preserve"> </w:t>
            </w:r>
            <w:proofErr w:type="gramStart"/>
            <w:r w:rsidRPr="009012E6">
              <w:rPr>
                <w:rFonts w:ascii="PT Astra Serif" w:hAnsi="PT Astra Serif"/>
              </w:rPr>
              <w:t>от</w:t>
            </w:r>
            <w:proofErr w:type="gramEnd"/>
            <w:r w:rsidRPr="009012E6">
              <w:rPr>
                <w:rFonts w:ascii="PT Astra Serif" w:hAnsi="PT Astra Serif"/>
              </w:rPr>
              <w:t xml:space="preserve"> «11» сентября 2015г.  (</w:t>
            </w:r>
            <w:proofErr w:type="gramStart"/>
            <w:r w:rsidRPr="009012E6">
              <w:rPr>
                <w:rFonts w:ascii="PT Astra Serif" w:hAnsi="PT Astra Serif"/>
              </w:rPr>
              <w:t>серия</w:t>
            </w:r>
            <w:proofErr w:type="gramEnd"/>
            <w:r w:rsidRPr="009012E6">
              <w:rPr>
                <w:rFonts w:ascii="PT Astra Serif" w:hAnsi="PT Astra Serif"/>
              </w:rPr>
              <w:t xml:space="preserve"> 73Л01№0001088)</w:t>
            </w:r>
          </w:p>
          <w:p w:rsidR="00813405" w:rsidRPr="009012E6" w:rsidRDefault="00813405" w:rsidP="003B3308">
            <w:pPr>
              <w:pStyle w:val="a7"/>
              <w:shd w:val="clear" w:color="auto" w:fill="FFFFFF" w:themeFill="background1"/>
              <w:rPr>
                <w:rFonts w:ascii="PT Astra Serif" w:eastAsia="Times New Roman" w:hAnsi="PT Astra Serif" w:cs="Arial"/>
              </w:rPr>
            </w:pPr>
          </w:p>
        </w:tc>
      </w:tr>
    </w:tbl>
    <w:p w:rsidR="00C84365" w:rsidRPr="009012E6" w:rsidRDefault="00C84365" w:rsidP="00C84365">
      <w:pPr>
        <w:spacing w:after="150" w:line="240" w:lineRule="auto"/>
        <w:jc w:val="center"/>
        <w:rPr>
          <w:rFonts w:ascii="PT Astra Serif" w:eastAsia="Times New Roman" w:hAnsi="PT Astra Serif" w:cs="Arial"/>
          <w:b/>
          <w:bCs/>
          <w:color w:val="222222"/>
          <w:sz w:val="24"/>
          <w:szCs w:val="24"/>
          <w:lang w:eastAsia="ru-RU"/>
        </w:rPr>
      </w:pPr>
    </w:p>
    <w:p w:rsidR="00C84365" w:rsidRPr="009012E6" w:rsidRDefault="00C84365" w:rsidP="00C84365">
      <w:pPr>
        <w:spacing w:after="150" w:line="240" w:lineRule="auto"/>
        <w:jc w:val="center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  <w:r w:rsidRPr="009012E6">
        <w:rPr>
          <w:rFonts w:ascii="PT Astra Serif" w:eastAsia="Times New Roman" w:hAnsi="PT Astra Serif" w:cs="Arial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3B3308" w:rsidRDefault="00C84365" w:rsidP="00EA48BA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sz w:val="24"/>
          <w:szCs w:val="24"/>
        </w:rPr>
        <w:t xml:space="preserve">Дошкольные группы  осуществляют свою деятельность в соответствии c Законом РФ «Об образовании» от 29.12.2012 г, № 273-ФЗ, 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1014,   Санитарными  правилами СП 2.4. 3648-20 «Санитарно-эпидемиологическими требованиями к организациям воспитания и обучения, отдыха и оздоровления детей и молодёжи» (28.09.2020 г.), Уставом </w:t>
      </w:r>
      <w:proofErr w:type="spellStart"/>
      <w:r w:rsidRPr="009012E6">
        <w:rPr>
          <w:rFonts w:ascii="PT Astra Serif" w:hAnsi="PT Astra Serif"/>
          <w:sz w:val="24"/>
          <w:szCs w:val="24"/>
        </w:rPr>
        <w:t>Учрежения</w:t>
      </w:r>
      <w:proofErr w:type="spellEnd"/>
      <w:r w:rsidRPr="009012E6">
        <w:rPr>
          <w:rFonts w:ascii="PT Astra Serif" w:hAnsi="PT Astra Serif"/>
          <w:sz w:val="24"/>
          <w:szCs w:val="24"/>
        </w:rPr>
        <w:t>, Федеральным законом «Об основных гарантиях прав ребёнка Российской Федерации», Конвенцией ООН о правах ребёнка</w:t>
      </w:r>
      <w:r w:rsidR="00BF6ED5">
        <w:rPr>
          <w:rFonts w:ascii="PT Astra Serif" w:hAnsi="PT Astra Serif"/>
          <w:sz w:val="24"/>
          <w:szCs w:val="24"/>
        </w:rPr>
        <w:t>.</w:t>
      </w:r>
    </w:p>
    <w:p w:rsidR="00BF6ED5" w:rsidRPr="00EA48BA" w:rsidRDefault="00BF6ED5" w:rsidP="00EA48BA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Дошкольные группы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</w:t>
      </w:r>
      <w:r w:rsidR="00EA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="00EA48BA" w:rsidRPr="004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</w:t>
      </w:r>
      <w:r w:rsidRPr="0041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</w:t>
      </w:r>
      <w:r w:rsidRPr="00BF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в здании школы на первом этаже в жилом районе села.</w:t>
      </w:r>
      <w:r w:rsidR="00EA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</w:t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наполняемость -</w:t>
      </w:r>
      <w:r w:rsidR="00EA48BA"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60 мест. Общая площадь зданий -  </w:t>
      </w:r>
      <w:r w:rsidRPr="00EA48BA">
        <w:rPr>
          <w:rFonts w:ascii="PT Astra Serif" w:eastAsia="Times New Roman" w:hAnsi="PT Astra Serif" w:cs="Times New Roman"/>
          <w:sz w:val="24"/>
          <w:szCs w:val="24"/>
          <w:lang w:eastAsia="ru-RU"/>
        </w:rPr>
        <w:t>423,20 кв. м, </w:t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 них площадь помещений, используемых непосредственно для нужд образовательного процесса - </w:t>
      </w:r>
      <w:r w:rsidRPr="00EA48BA">
        <w:rPr>
          <w:rFonts w:ascii="PT Astra Serif" w:eastAsia="Times New Roman" w:hAnsi="PT Astra Serif" w:cs="Times New Roman"/>
          <w:sz w:val="24"/>
          <w:szCs w:val="24"/>
          <w:lang w:eastAsia="ru-RU"/>
        </w:rPr>
        <w:t>165,6 кв. м.</w:t>
      </w:r>
    </w:p>
    <w:p w:rsidR="00BF6ED5" w:rsidRPr="00EA48BA" w:rsidRDefault="00BF6ED5" w:rsidP="00EA48BA">
      <w:pPr>
        <w:shd w:val="clear" w:color="auto" w:fill="FFFFFF"/>
        <w:spacing w:after="0" w:line="36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Приоритетным направлением деятельности д/г является:</w:t>
      </w:r>
    </w:p>
    <w:p w:rsidR="00BF6ED5" w:rsidRPr="00EA48BA" w:rsidRDefault="00BF6ED5" w:rsidP="00EA48B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- физкультурно-оздоровительное направление, </w:t>
      </w:r>
    </w:p>
    <w:p w:rsidR="00BF6ED5" w:rsidRPr="00EA48BA" w:rsidRDefault="00BF6ED5" w:rsidP="00EA48B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- познавательно-речевое направление, </w:t>
      </w:r>
    </w:p>
    <w:p w:rsidR="00BF6ED5" w:rsidRPr="00EA48BA" w:rsidRDefault="00BF6ED5" w:rsidP="00EA48B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- художественно-эстетическое (театрализованное) направление;</w:t>
      </w:r>
    </w:p>
    <w:p w:rsidR="00BF6ED5" w:rsidRPr="00EA48BA" w:rsidRDefault="00BF6ED5" w:rsidP="00EA48BA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- взаимодействие с семьей.</w:t>
      </w:r>
    </w:p>
    <w:p w:rsidR="006E55E3" w:rsidRPr="00EA48BA" w:rsidRDefault="006E55E3" w:rsidP="00EA48BA">
      <w:pPr>
        <w:shd w:val="clear" w:color="auto" w:fill="FFFFFF"/>
        <w:spacing w:after="0" w:line="360" w:lineRule="auto"/>
        <w:ind w:right="-2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   </w:t>
      </w:r>
      <w:r w:rsidR="00EA48BA"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Цель деятельности </w:t>
      </w:r>
      <w:r w:rsidR="001E2C20"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д/г</w:t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- осуществление образовательной деятельности по</w:t>
      </w:r>
      <w:r w:rsidRPr="00EA48BA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Pr="00EA48B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9B5FD2" w:rsidRPr="00EA48BA" w:rsidRDefault="009B5FD2" w:rsidP="00EA48BA">
      <w:pPr>
        <w:pStyle w:val="Default"/>
        <w:spacing w:line="360" w:lineRule="auto"/>
        <w:ind w:firstLine="708"/>
        <w:jc w:val="both"/>
        <w:rPr>
          <w:rFonts w:ascii="PT Astra Serif" w:hAnsi="PT Astra Serif"/>
        </w:rPr>
      </w:pPr>
      <w:r w:rsidRPr="00EA48BA">
        <w:rPr>
          <w:rFonts w:ascii="PT Astra Serif" w:hAnsi="PT Astra Serif"/>
          <w:bCs/>
        </w:rPr>
        <w:t xml:space="preserve">Дошкольные группы при </w:t>
      </w:r>
      <w:proofErr w:type="spellStart"/>
      <w:r w:rsidRPr="00EA48BA">
        <w:rPr>
          <w:rFonts w:ascii="PT Astra Serif" w:hAnsi="PT Astra Serif"/>
          <w:bCs/>
        </w:rPr>
        <w:t>Кротовской</w:t>
      </w:r>
      <w:proofErr w:type="spellEnd"/>
      <w:r w:rsidRPr="00EA48BA">
        <w:rPr>
          <w:rFonts w:ascii="PT Astra Serif" w:hAnsi="PT Astra Serif"/>
          <w:bCs/>
        </w:rPr>
        <w:t xml:space="preserve"> средней </w:t>
      </w:r>
      <w:r w:rsidR="00EA48BA" w:rsidRPr="00EA48BA">
        <w:rPr>
          <w:rFonts w:ascii="PT Astra Serif" w:hAnsi="PT Astra Serif"/>
          <w:bCs/>
        </w:rPr>
        <w:t xml:space="preserve">школе </w:t>
      </w:r>
      <w:r w:rsidR="00EA48BA" w:rsidRPr="00EA48BA">
        <w:rPr>
          <w:rFonts w:ascii="PT Astra Serif" w:hAnsi="PT Astra Serif"/>
        </w:rPr>
        <w:t>имеют</w:t>
      </w:r>
      <w:r w:rsidRPr="00EA48BA">
        <w:rPr>
          <w:rFonts w:ascii="PT Astra Serif" w:hAnsi="PT Astra Serif"/>
        </w:rPr>
        <w:t xml:space="preserve"> право на ведени</w:t>
      </w:r>
      <w:r w:rsidR="00EA48BA">
        <w:rPr>
          <w:rFonts w:ascii="PT Astra Serif" w:hAnsi="PT Astra Serif"/>
        </w:rPr>
        <w:t>е</w:t>
      </w:r>
      <w:r w:rsidRPr="00EA48BA">
        <w:rPr>
          <w:rFonts w:ascii="PT Astra Serif" w:hAnsi="PT Astra Serif"/>
        </w:rPr>
        <w:t xml:space="preserve"> образовательной деятельности на следующих уровнях образования: дошкольное</w:t>
      </w:r>
      <w:r w:rsidR="00EE644E" w:rsidRPr="00EA48BA">
        <w:rPr>
          <w:rFonts w:ascii="PT Astra Serif" w:hAnsi="PT Astra Serif"/>
        </w:rPr>
        <w:t xml:space="preserve"> образование</w:t>
      </w:r>
      <w:r w:rsidR="00EA48BA">
        <w:rPr>
          <w:rFonts w:ascii="PT Astra Serif" w:hAnsi="PT Astra Serif"/>
        </w:rPr>
        <w:t>.</w:t>
      </w:r>
      <w:r w:rsidR="00EE644E" w:rsidRPr="00EA48BA">
        <w:rPr>
          <w:rFonts w:ascii="PT Astra Serif" w:hAnsi="PT Astra Serif"/>
        </w:rPr>
        <w:t xml:space="preserve"> 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bCs/>
          <w:sz w:val="24"/>
          <w:szCs w:val="24"/>
        </w:rPr>
        <w:t>Формы обучения:</w:t>
      </w:r>
      <w:r w:rsidRPr="00EA48BA">
        <w:rPr>
          <w:rFonts w:ascii="PT Astra Serif" w:hAnsi="PT Astra Serif"/>
          <w:sz w:val="24"/>
          <w:szCs w:val="24"/>
        </w:rPr>
        <w:t xml:space="preserve"> дневная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bCs/>
          <w:sz w:val="24"/>
          <w:szCs w:val="24"/>
        </w:rPr>
        <w:t>Нормативный срок освоения: 5 лет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bCs/>
          <w:sz w:val="24"/>
          <w:szCs w:val="24"/>
        </w:rPr>
        <w:t>Язык обучения:</w:t>
      </w:r>
      <w:r w:rsidRPr="00EA48BA">
        <w:rPr>
          <w:rFonts w:ascii="PT Astra Serif" w:hAnsi="PT Astra Serif"/>
          <w:sz w:val="24"/>
          <w:szCs w:val="24"/>
        </w:rPr>
        <w:t xml:space="preserve"> русский.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bCs/>
          <w:sz w:val="24"/>
          <w:szCs w:val="24"/>
        </w:rPr>
        <w:t>Основная образовательная программа</w:t>
      </w:r>
      <w:r w:rsidRPr="00EA48BA">
        <w:rPr>
          <w:rFonts w:ascii="PT Astra Serif" w:hAnsi="PT Astra Serif"/>
          <w:sz w:val="24"/>
          <w:szCs w:val="24"/>
        </w:rPr>
        <w:t xml:space="preserve"> дошкольного образования составлена в соответствии с ФГОС ДО.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bCs/>
          <w:sz w:val="24"/>
          <w:szCs w:val="24"/>
        </w:rPr>
        <w:t>Стипендии и иные виды материальной поддержки</w:t>
      </w:r>
      <w:r w:rsidRPr="00EA48BA">
        <w:rPr>
          <w:rFonts w:ascii="PT Astra Serif" w:hAnsi="PT Astra Serif"/>
          <w:sz w:val="24"/>
          <w:szCs w:val="24"/>
        </w:rPr>
        <w:t xml:space="preserve"> из фонда учреждения воспитанникам не выплачиваются</w:t>
      </w:r>
      <w:r w:rsidR="00EA48BA">
        <w:rPr>
          <w:rFonts w:ascii="PT Astra Serif" w:hAnsi="PT Astra Serif"/>
          <w:sz w:val="24"/>
          <w:szCs w:val="24"/>
        </w:rPr>
        <w:t>.</w:t>
      </w:r>
    </w:p>
    <w:p w:rsidR="009B5FD2" w:rsidRPr="00EA48BA" w:rsidRDefault="009B5FD2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A48BA">
        <w:rPr>
          <w:rFonts w:ascii="PT Astra Serif" w:hAnsi="PT Astra Serif"/>
          <w:sz w:val="24"/>
          <w:szCs w:val="24"/>
        </w:rPr>
        <w:t xml:space="preserve">Электронных образовательных </w:t>
      </w:r>
      <w:r w:rsidR="00EA48BA" w:rsidRPr="00EA48BA">
        <w:rPr>
          <w:rFonts w:ascii="PT Astra Serif" w:hAnsi="PT Astra Serif"/>
          <w:sz w:val="24"/>
          <w:szCs w:val="24"/>
        </w:rPr>
        <w:t>ресурсов, доступных</w:t>
      </w:r>
      <w:r w:rsidRPr="00EA48BA">
        <w:rPr>
          <w:rFonts w:ascii="PT Astra Serif" w:hAnsi="PT Astra Serif"/>
          <w:sz w:val="24"/>
          <w:szCs w:val="24"/>
        </w:rPr>
        <w:t xml:space="preserve"> детям не имеется.</w:t>
      </w:r>
    </w:p>
    <w:p w:rsidR="009B5FD2" w:rsidRPr="009012E6" w:rsidRDefault="009B5FD2" w:rsidP="00EA48BA">
      <w:pPr>
        <w:suppressAutoHyphens/>
        <w:spacing w:line="360" w:lineRule="auto"/>
        <w:jc w:val="center"/>
        <w:rPr>
          <w:rFonts w:ascii="PT Astra Serif" w:hAnsi="PT Astra Serif"/>
          <w:bCs/>
          <w:sz w:val="24"/>
          <w:szCs w:val="24"/>
          <w:u w:val="single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u w:val="single"/>
          <w:lang w:eastAsia="ar-SA"/>
        </w:rPr>
        <w:t>Режим работы дошкольных групп</w:t>
      </w:r>
    </w:p>
    <w:p w:rsidR="009B5FD2" w:rsidRPr="009012E6" w:rsidRDefault="009B5FD2" w:rsidP="00EA48BA">
      <w:pPr>
        <w:suppressAutoHyphens/>
        <w:spacing w:line="36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Дошкольные </w:t>
      </w:r>
      <w:r w:rsidR="00EA48BA" w:rsidRPr="009012E6">
        <w:rPr>
          <w:rFonts w:ascii="PT Astra Serif" w:hAnsi="PT Astra Serif"/>
          <w:bCs/>
          <w:sz w:val="24"/>
          <w:szCs w:val="24"/>
          <w:lang w:eastAsia="ar-SA"/>
        </w:rPr>
        <w:t>группы работают</w:t>
      </w: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 по пятидневной рабочей неделе с 12-часовым пребыванием ребёнка. Режим работы групп 7.00 до 19.00 с понедельника по пятницу включительно, за исключением выходных (суббота, воскресенье) и нерабочих праздничных дней. </w:t>
      </w:r>
    </w:p>
    <w:p w:rsidR="009B5FD2" w:rsidRPr="009012E6" w:rsidRDefault="009B5FD2" w:rsidP="00EA48BA">
      <w:pPr>
        <w:suppressAutoHyphens/>
        <w:spacing w:line="360" w:lineRule="auto"/>
        <w:jc w:val="center"/>
        <w:rPr>
          <w:rFonts w:ascii="PT Astra Serif" w:hAnsi="PT Astra Serif"/>
          <w:bCs/>
          <w:sz w:val="24"/>
          <w:szCs w:val="24"/>
          <w:u w:val="single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u w:val="single"/>
          <w:lang w:eastAsia="ar-SA"/>
        </w:rPr>
        <w:t>Структура и количество групп</w:t>
      </w:r>
    </w:p>
    <w:p w:rsidR="00A0506F" w:rsidRPr="009012E6" w:rsidRDefault="00A0506F" w:rsidP="00EA48BA">
      <w:pPr>
        <w:pStyle w:val="a7"/>
        <w:spacing w:line="360" w:lineRule="auto"/>
        <w:ind w:firstLine="708"/>
        <w:jc w:val="both"/>
        <w:rPr>
          <w:rFonts w:ascii="PT Astra Serif" w:eastAsia="Times New Roman" w:hAnsi="PT Astra Serif"/>
          <w:color w:val="0D0D0D"/>
        </w:rPr>
      </w:pPr>
      <w:r w:rsidRPr="009012E6">
        <w:rPr>
          <w:rFonts w:ascii="PT Astra Serif" w:hAnsi="PT Astra Serif"/>
        </w:rPr>
        <w:t xml:space="preserve">Дошкольные </w:t>
      </w:r>
      <w:r w:rsidR="00EA48BA" w:rsidRPr="009012E6">
        <w:rPr>
          <w:rFonts w:ascii="PT Astra Serif" w:hAnsi="PT Astra Serif"/>
        </w:rPr>
        <w:t>группы располагается</w:t>
      </w:r>
      <w:r w:rsidRPr="009012E6">
        <w:rPr>
          <w:rFonts w:ascii="PT Astra Serif" w:hAnsi="PT Astra Serif"/>
        </w:rPr>
        <w:t xml:space="preserve"> в здании </w:t>
      </w:r>
      <w:r w:rsidR="00EA48BA" w:rsidRPr="009012E6">
        <w:rPr>
          <w:rFonts w:ascii="PT Astra Serif" w:hAnsi="PT Astra Serif"/>
        </w:rPr>
        <w:t>школы,</w:t>
      </w:r>
      <w:r w:rsidRPr="009012E6">
        <w:rPr>
          <w:rFonts w:ascii="PT Astra Serif" w:hAnsi="PT Astra Serif"/>
        </w:rPr>
        <w:t xml:space="preserve"> все группы имеют спальни, туалетную комнату, игровую, комнату для мытья посуды. У каждой группы есть участок для прогулки, общая спортивная площадка, площадка для обучения </w:t>
      </w:r>
      <w:r w:rsidR="00EA48BA" w:rsidRPr="009012E6">
        <w:rPr>
          <w:rFonts w:ascii="PT Astra Serif" w:hAnsi="PT Astra Serif"/>
        </w:rPr>
        <w:t>детей правилам</w:t>
      </w:r>
      <w:r w:rsidRPr="009012E6">
        <w:rPr>
          <w:rFonts w:ascii="PT Astra Serif" w:hAnsi="PT Astra Serif"/>
        </w:rPr>
        <w:t xml:space="preserve"> дорожного </w:t>
      </w:r>
      <w:r w:rsidR="00EA48BA" w:rsidRPr="009012E6">
        <w:rPr>
          <w:rFonts w:ascii="PT Astra Serif" w:hAnsi="PT Astra Serif"/>
        </w:rPr>
        <w:t>движения, цветник</w:t>
      </w:r>
      <w:r w:rsidRPr="009012E6">
        <w:rPr>
          <w:rFonts w:ascii="PT Astra Serif" w:hAnsi="PT Astra Serif"/>
        </w:rPr>
        <w:t xml:space="preserve">. Мягким и жестким инвентарем дошкольные </w:t>
      </w:r>
      <w:r w:rsidR="00EA48BA" w:rsidRPr="009012E6">
        <w:rPr>
          <w:rFonts w:ascii="PT Astra Serif" w:hAnsi="PT Astra Serif"/>
        </w:rPr>
        <w:t>группы обеспечены</w:t>
      </w:r>
      <w:r w:rsidRPr="009012E6">
        <w:rPr>
          <w:rFonts w:ascii="PT Astra Serif" w:hAnsi="PT Astra Serif"/>
        </w:rPr>
        <w:t xml:space="preserve">.  </w:t>
      </w:r>
      <w:r w:rsidRPr="009012E6">
        <w:rPr>
          <w:rFonts w:ascii="PT Astra Serif" w:eastAsia="Times New Roman" w:hAnsi="PT Astra Serif"/>
          <w:color w:val="0D0D0D"/>
        </w:rPr>
        <w:t>Имеется музыкальный –физкультурный зал (совмещённый).</w:t>
      </w:r>
      <w:r w:rsidRPr="009012E6">
        <w:rPr>
          <w:rFonts w:ascii="PT Astra Serif" w:hAnsi="PT Astra Serif"/>
        </w:rPr>
        <w:t xml:space="preserve">  </w:t>
      </w:r>
      <w:r w:rsidRPr="009012E6">
        <w:rPr>
          <w:rFonts w:ascii="PT Astra Serif" w:eastAsia="Times New Roman" w:hAnsi="PT Astra Serif"/>
          <w:color w:val="0D0D0D"/>
        </w:rPr>
        <w:t xml:space="preserve">                               </w:t>
      </w:r>
    </w:p>
    <w:p w:rsidR="00A0506F" w:rsidRPr="009012E6" w:rsidRDefault="00A0506F" w:rsidP="00EA48BA">
      <w:pPr>
        <w:pStyle w:val="a7"/>
        <w:spacing w:line="360" w:lineRule="auto"/>
        <w:ind w:firstLine="708"/>
        <w:jc w:val="both"/>
        <w:rPr>
          <w:rFonts w:ascii="PT Astra Serif" w:eastAsia="Times New Roman" w:hAnsi="PT Astra Serif"/>
          <w:color w:val="0D0D0D"/>
        </w:rPr>
      </w:pPr>
      <w:r w:rsidRPr="009012E6">
        <w:rPr>
          <w:rFonts w:ascii="PT Astra Serif" w:eastAsia="Times New Roman" w:hAnsi="PT Astra Serif"/>
          <w:color w:val="0D0D0D"/>
        </w:rPr>
        <w:t xml:space="preserve">В дошкольных группах работает консультативный пункт для родителей чьи дети не посещают дошкольные </w:t>
      </w:r>
      <w:r w:rsidR="00EA48BA" w:rsidRPr="009012E6">
        <w:rPr>
          <w:rFonts w:ascii="PT Astra Serif" w:eastAsia="Times New Roman" w:hAnsi="PT Astra Serif"/>
          <w:color w:val="0D0D0D"/>
        </w:rPr>
        <w:t>группы.</w:t>
      </w:r>
      <w:r w:rsidRPr="009012E6">
        <w:rPr>
          <w:rFonts w:ascii="PT Astra Serif" w:eastAsia="Times New Roman" w:hAnsi="PT Astra Serif"/>
          <w:color w:val="0D0D0D"/>
        </w:rPr>
        <w:t xml:space="preserve"> </w:t>
      </w:r>
    </w:p>
    <w:p w:rsidR="00A0506F" w:rsidRPr="009012E6" w:rsidRDefault="00A0506F" w:rsidP="00EA48BA">
      <w:pPr>
        <w:suppressAutoHyphens/>
        <w:spacing w:after="0" w:line="360" w:lineRule="auto"/>
        <w:jc w:val="both"/>
        <w:rPr>
          <w:rFonts w:ascii="PT Astra Serif" w:hAnsi="PT Astra Serif"/>
          <w:bCs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 xml:space="preserve">            Списочный состав детей на 31.12.2022 года – 53 воспитанника.  </w:t>
      </w:r>
    </w:p>
    <w:p w:rsidR="00A0506F" w:rsidRPr="009012E6" w:rsidRDefault="00A0506F" w:rsidP="00EA48BA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lastRenderedPageBreak/>
        <w:t xml:space="preserve">             Списочный состав детей на 01.01.2023 года – 52 воспитанника.  </w:t>
      </w:r>
    </w:p>
    <w:p w:rsidR="00A0506F" w:rsidRPr="009012E6" w:rsidRDefault="00A0506F" w:rsidP="00EA48BA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EA48BA"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настоящее время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дошкольные </w:t>
      </w:r>
      <w:r w:rsidR="00EA48BA"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группы посещают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54 воспитанника в возрасте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от 2 до 7 лет. В дошкольных группах сформировано 2 группы общеразвивающей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направленности.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</w:p>
    <w:p w:rsidR="00A0506F" w:rsidRPr="009012E6" w:rsidRDefault="00A0506F" w:rsidP="00EA48BA">
      <w:pPr>
        <w:shd w:val="clear" w:color="auto" w:fill="FFFFFF" w:themeFill="background1"/>
        <w:spacing w:after="0" w:line="360" w:lineRule="auto"/>
        <w:jc w:val="both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Из них:</w:t>
      </w:r>
    </w:p>
    <w:p w:rsidR="00EA48BA" w:rsidRPr="00EA48BA" w:rsidRDefault="00EA48BA" w:rsidP="00EA48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70"/>
        <w:jc w:val="both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  <w:proofErr w:type="gramStart"/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старшая</w:t>
      </w:r>
      <w:proofErr w:type="gramEnd"/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разновозрастная  группа </w:t>
      </w:r>
      <w:r w:rsidRPr="009012E6">
        <w:rPr>
          <w:rFonts w:ascii="PT Astra Serif" w:hAnsi="PT Astra Serif"/>
          <w:sz w:val="24"/>
          <w:szCs w:val="24"/>
          <w:lang w:eastAsia="ar-SA"/>
        </w:rPr>
        <w:t>«Непоседы»</w:t>
      </w:r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 — 27 детей;</w:t>
      </w:r>
    </w:p>
    <w:p w:rsidR="00A0506F" w:rsidRPr="009012E6" w:rsidRDefault="00A0506F" w:rsidP="00EA48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70"/>
        <w:jc w:val="both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  <w:proofErr w:type="gramStart"/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младшая</w:t>
      </w:r>
      <w:proofErr w:type="gramEnd"/>
      <w:r w:rsidRPr="009012E6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разновозрастная  группа « </w:t>
      </w:r>
      <w:r w:rsidRPr="009012E6">
        <w:rPr>
          <w:rFonts w:ascii="PT Astra Serif" w:hAnsi="PT Astra Serif"/>
          <w:sz w:val="24"/>
          <w:szCs w:val="24"/>
          <w:lang w:eastAsia="ar-SA"/>
        </w:rPr>
        <w:t>Пчёлки»</w:t>
      </w:r>
      <w:r w:rsidR="00EA48BA">
        <w:rPr>
          <w:rFonts w:ascii="PT Astra Serif" w:eastAsia="Times New Roman" w:hAnsi="PT Astra Serif" w:cs="Arial"/>
          <w:iCs/>
          <w:color w:val="222222"/>
          <w:sz w:val="24"/>
          <w:szCs w:val="24"/>
          <w:shd w:val="clear" w:color="auto" w:fill="FFFFFF" w:themeFill="background1"/>
          <w:lang w:eastAsia="ru-RU"/>
        </w:rPr>
        <w:t>—  27 детей.</w:t>
      </w:r>
    </w:p>
    <w:p w:rsidR="00EA48BA" w:rsidRDefault="00EA48BA" w:rsidP="00EA48BA">
      <w:pPr>
        <w:suppressAutoHyphens/>
        <w:spacing w:after="0" w:line="360" w:lineRule="auto"/>
        <w:jc w:val="center"/>
        <w:rPr>
          <w:rFonts w:ascii="PT Astra Serif" w:hAnsi="PT Astra Serif"/>
          <w:bCs/>
          <w:sz w:val="24"/>
          <w:szCs w:val="24"/>
          <w:u w:val="single"/>
          <w:lang w:eastAsia="ar-SA"/>
        </w:rPr>
      </w:pPr>
    </w:p>
    <w:p w:rsidR="009B5FD2" w:rsidRPr="009012E6" w:rsidRDefault="009B5FD2" w:rsidP="00EA48BA">
      <w:pPr>
        <w:suppressAutoHyphens/>
        <w:spacing w:after="0" w:line="360" w:lineRule="auto"/>
        <w:jc w:val="center"/>
        <w:rPr>
          <w:rFonts w:ascii="PT Astra Serif" w:hAnsi="PT Astra Serif"/>
          <w:bCs/>
          <w:sz w:val="24"/>
          <w:szCs w:val="24"/>
          <w:u w:val="single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u w:val="single"/>
          <w:lang w:eastAsia="ar-SA"/>
        </w:rPr>
        <w:t>Структура управления</w:t>
      </w:r>
    </w:p>
    <w:p w:rsidR="007D56EF" w:rsidRDefault="009B5FD2" w:rsidP="00EA48B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Управление </w:t>
      </w:r>
      <w:r w:rsidR="0031656D" w:rsidRPr="009012E6">
        <w:rPr>
          <w:rFonts w:ascii="PT Astra Serif" w:hAnsi="PT Astra Serif"/>
          <w:bCs/>
          <w:sz w:val="24"/>
          <w:szCs w:val="24"/>
          <w:lang w:eastAsia="ar-SA"/>
        </w:rPr>
        <w:t>д/г</w:t>
      </w: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 осуществляет </w:t>
      </w:r>
      <w:r w:rsidR="0031656D" w:rsidRPr="009012E6">
        <w:rPr>
          <w:rFonts w:ascii="PT Astra Serif" w:hAnsi="PT Astra Serif"/>
          <w:bCs/>
          <w:sz w:val="24"/>
          <w:szCs w:val="24"/>
          <w:lang w:eastAsia="ar-SA"/>
        </w:rPr>
        <w:t>директор</w:t>
      </w:r>
      <w:r w:rsidR="00EA48BA">
        <w:rPr>
          <w:rFonts w:ascii="PT Astra Serif" w:hAnsi="PT Astra Serif"/>
          <w:bCs/>
          <w:sz w:val="24"/>
          <w:szCs w:val="24"/>
          <w:lang w:eastAsia="ar-SA"/>
        </w:rPr>
        <w:t xml:space="preserve"> </w:t>
      </w:r>
      <w:r w:rsidRPr="009012E6">
        <w:rPr>
          <w:rFonts w:ascii="PT Astra Serif" w:hAnsi="PT Astra Serif"/>
          <w:bCs/>
          <w:sz w:val="24"/>
          <w:szCs w:val="24"/>
          <w:lang w:eastAsia="ar-SA"/>
        </w:rPr>
        <w:t>в соответствии с действующим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законодательством Российской Федерации, подзаконными нормативными актами Российской Федерации, законодательными актами, настоящим Уставом </w:t>
      </w:r>
      <w:r w:rsidR="00EA48BA" w:rsidRPr="009012E6">
        <w:rPr>
          <w:rFonts w:ascii="PT Astra Serif" w:hAnsi="PT Astra Serif"/>
          <w:sz w:val="24"/>
          <w:szCs w:val="24"/>
          <w:lang w:eastAsia="ar-SA"/>
        </w:rPr>
        <w:t>Учреждения и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принимаемыми в соответствии с ними локальными актами, решениями Учредителя и принимаемыми в соответствии с ними локальными актами, договором об образовании между </w:t>
      </w:r>
      <w:proofErr w:type="spellStart"/>
      <w:r w:rsidR="0031656D" w:rsidRPr="009012E6">
        <w:rPr>
          <w:rFonts w:ascii="PT Astra Serif" w:hAnsi="PT Astra Serif"/>
          <w:sz w:val="24"/>
          <w:szCs w:val="24"/>
          <w:lang w:eastAsia="ar-SA"/>
        </w:rPr>
        <w:t>Кротовской</w:t>
      </w:r>
      <w:proofErr w:type="spellEnd"/>
      <w:r w:rsidR="0031656D" w:rsidRPr="009012E6">
        <w:rPr>
          <w:rFonts w:ascii="PT Astra Serif" w:hAnsi="PT Astra Serif"/>
          <w:sz w:val="24"/>
          <w:szCs w:val="24"/>
          <w:lang w:eastAsia="ar-SA"/>
        </w:rPr>
        <w:t xml:space="preserve"> средней школой</w:t>
      </w:r>
      <w:r w:rsidRPr="009012E6">
        <w:rPr>
          <w:rFonts w:ascii="PT Astra Serif" w:hAnsi="PT Astra Serif"/>
          <w:color w:val="1F497D"/>
          <w:sz w:val="24"/>
          <w:szCs w:val="24"/>
          <w:lang w:eastAsia="ar-SA"/>
        </w:rPr>
        <w:t xml:space="preserve"> </w:t>
      </w:r>
      <w:r w:rsidRPr="009012E6">
        <w:rPr>
          <w:rFonts w:ascii="PT Astra Serif" w:hAnsi="PT Astra Serif"/>
          <w:sz w:val="24"/>
          <w:szCs w:val="24"/>
          <w:lang w:eastAsia="ar-SA"/>
        </w:rPr>
        <w:t>и родителями (законными представителями).</w:t>
      </w:r>
    </w:p>
    <w:p w:rsidR="009B5FD2" w:rsidRPr="007D56EF" w:rsidRDefault="009B5FD2" w:rsidP="00EA48B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Формами коллегиального управления </w:t>
      </w:r>
      <w:r w:rsidR="00EA48BA" w:rsidRPr="009012E6">
        <w:rPr>
          <w:rFonts w:ascii="PT Astra Serif" w:hAnsi="PT Astra Serif"/>
          <w:bCs/>
          <w:sz w:val="24"/>
          <w:szCs w:val="24"/>
          <w:lang w:eastAsia="ar-SA"/>
        </w:rPr>
        <w:t>Учреждения являются</w:t>
      </w:r>
      <w:r w:rsidRPr="009012E6">
        <w:rPr>
          <w:rFonts w:ascii="PT Astra Serif" w:hAnsi="PT Astra Serif"/>
          <w:bCs/>
          <w:sz w:val="24"/>
          <w:szCs w:val="24"/>
          <w:lang w:eastAsia="ar-SA"/>
        </w:rPr>
        <w:t xml:space="preserve">: общее собрание </w:t>
      </w:r>
      <w:r w:rsidR="00EA48BA" w:rsidRPr="009012E6">
        <w:rPr>
          <w:rFonts w:ascii="PT Astra Serif" w:hAnsi="PT Astra Serif"/>
          <w:bCs/>
          <w:color w:val="000000"/>
          <w:sz w:val="24"/>
          <w:szCs w:val="24"/>
          <w:lang w:eastAsia="ar-SA"/>
        </w:rPr>
        <w:t>работников,</w:t>
      </w:r>
      <w:r w:rsidRPr="009012E6">
        <w:rPr>
          <w:rFonts w:ascii="PT Astra Serif" w:hAnsi="PT Astra Serif"/>
          <w:bCs/>
          <w:color w:val="000000"/>
          <w:sz w:val="24"/>
          <w:szCs w:val="24"/>
          <w:lang w:eastAsia="ar-SA"/>
        </w:rPr>
        <w:t xml:space="preserve"> педагогический </w:t>
      </w:r>
      <w:r w:rsidR="00EA48BA" w:rsidRPr="009012E6">
        <w:rPr>
          <w:rFonts w:ascii="PT Astra Serif" w:hAnsi="PT Astra Serif"/>
          <w:bCs/>
          <w:color w:val="000000"/>
          <w:sz w:val="24"/>
          <w:szCs w:val="24"/>
          <w:lang w:eastAsia="ar-SA"/>
        </w:rPr>
        <w:t>совет, родительский</w:t>
      </w:r>
      <w:r w:rsidRPr="009012E6">
        <w:rPr>
          <w:rFonts w:ascii="PT Astra Serif" w:hAnsi="PT Astra Serif"/>
          <w:bCs/>
          <w:color w:val="000000"/>
          <w:sz w:val="24"/>
          <w:szCs w:val="24"/>
          <w:lang w:eastAsia="ar-SA"/>
        </w:rPr>
        <w:t xml:space="preserve"> совет. </w:t>
      </w:r>
    </w:p>
    <w:p w:rsidR="009B5FD2" w:rsidRPr="009012E6" w:rsidRDefault="009B5FD2" w:rsidP="00EA48BA">
      <w:pPr>
        <w:suppressAutoHyphens/>
        <w:spacing w:after="0" w:line="360" w:lineRule="auto"/>
        <w:jc w:val="both"/>
        <w:textAlignment w:val="top"/>
        <w:rPr>
          <w:rFonts w:ascii="PT Astra Serif" w:hAnsi="PT Astra Serif"/>
          <w:color w:val="000000"/>
          <w:spacing w:val="3"/>
          <w:sz w:val="24"/>
          <w:szCs w:val="24"/>
        </w:rPr>
      </w:pPr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 xml:space="preserve">   </w:t>
      </w:r>
      <w:r w:rsidR="00EA48BA">
        <w:rPr>
          <w:rFonts w:ascii="PT Astra Serif" w:hAnsi="PT Astra Serif"/>
          <w:color w:val="000000"/>
          <w:spacing w:val="3"/>
          <w:sz w:val="24"/>
          <w:szCs w:val="24"/>
        </w:rPr>
        <w:tab/>
      </w:r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 xml:space="preserve"> В процессе </w:t>
      </w:r>
      <w:proofErr w:type="spellStart"/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>самообследования</w:t>
      </w:r>
      <w:proofErr w:type="spellEnd"/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 xml:space="preserve"> </w:t>
      </w:r>
      <w:r w:rsidR="00EA48BA" w:rsidRPr="009012E6">
        <w:rPr>
          <w:rFonts w:ascii="PT Astra Serif" w:hAnsi="PT Astra Serif"/>
          <w:color w:val="000000"/>
          <w:spacing w:val="3"/>
          <w:sz w:val="24"/>
          <w:szCs w:val="24"/>
        </w:rPr>
        <w:t>проводилась оценка</w:t>
      </w:r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 xml:space="preserve"> образовательной деятельности, системы управления </w:t>
      </w:r>
      <w:r w:rsidR="0031656D" w:rsidRPr="009012E6">
        <w:rPr>
          <w:rFonts w:ascii="PT Astra Serif" w:hAnsi="PT Astra Serif"/>
          <w:color w:val="000000"/>
          <w:spacing w:val="3"/>
          <w:sz w:val="24"/>
          <w:szCs w:val="24"/>
        </w:rPr>
        <w:t>Учреждения</w:t>
      </w:r>
      <w:r w:rsidRPr="009012E6">
        <w:rPr>
          <w:rFonts w:ascii="PT Astra Serif" w:hAnsi="PT Astra Serif"/>
          <w:color w:val="000000"/>
          <w:spacing w:val="3"/>
          <w:sz w:val="24"/>
          <w:szCs w:val="24"/>
        </w:rPr>
        <w:t>, содержания и качества подготовки воспитанников, организации учебного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образования.</w:t>
      </w:r>
    </w:p>
    <w:p w:rsidR="00EE644E" w:rsidRPr="009012E6" w:rsidRDefault="00EE644E" w:rsidP="00EA48BA">
      <w:pPr>
        <w:suppressAutoHyphens/>
        <w:spacing w:after="0" w:line="360" w:lineRule="auto"/>
        <w:jc w:val="both"/>
        <w:textAlignment w:val="top"/>
        <w:rPr>
          <w:rFonts w:ascii="PT Astra Serif" w:hAnsi="PT Astra Serif"/>
          <w:color w:val="000000"/>
          <w:spacing w:val="3"/>
          <w:sz w:val="24"/>
          <w:szCs w:val="24"/>
        </w:rPr>
      </w:pPr>
    </w:p>
    <w:p w:rsidR="00EE644E" w:rsidRPr="009012E6" w:rsidRDefault="00EE644E" w:rsidP="00EE644E">
      <w:pPr>
        <w:suppressAutoHyphens/>
        <w:jc w:val="both"/>
        <w:textAlignment w:val="top"/>
        <w:rPr>
          <w:rFonts w:ascii="PT Astra Serif" w:hAnsi="PT Astra Serif"/>
          <w:b/>
          <w:color w:val="000000"/>
          <w:spacing w:val="3"/>
          <w:sz w:val="24"/>
          <w:szCs w:val="24"/>
        </w:rPr>
      </w:pPr>
      <w:r w:rsidRPr="009012E6">
        <w:rPr>
          <w:rFonts w:ascii="PT Astra Serif" w:hAnsi="PT Astra Serif"/>
          <w:b/>
          <w:color w:val="000000"/>
          <w:spacing w:val="3"/>
          <w:sz w:val="24"/>
          <w:szCs w:val="24"/>
        </w:rPr>
        <w:t xml:space="preserve">Раздел 2. Анализ показателей деятельности МБДОУ № 166, подлежащего </w:t>
      </w:r>
      <w:proofErr w:type="spellStart"/>
      <w:r w:rsidRPr="009012E6">
        <w:rPr>
          <w:rFonts w:ascii="PT Astra Serif" w:hAnsi="PT Astra Serif"/>
          <w:b/>
          <w:color w:val="000000"/>
          <w:spacing w:val="3"/>
          <w:sz w:val="24"/>
          <w:szCs w:val="24"/>
        </w:rPr>
        <w:t>самообследованию</w:t>
      </w:r>
      <w:proofErr w:type="spellEnd"/>
    </w:p>
    <w:p w:rsidR="00EE644E" w:rsidRDefault="00EE644E" w:rsidP="00EE644E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t xml:space="preserve">Показатели деятельности ДОУ, подлежащего </w:t>
      </w:r>
      <w:proofErr w:type="spellStart"/>
      <w:r w:rsidRPr="009012E6">
        <w:rPr>
          <w:rFonts w:ascii="PT Astra Serif" w:hAnsi="PT Astra Serif"/>
          <w:b/>
          <w:sz w:val="24"/>
          <w:szCs w:val="24"/>
          <w:lang w:eastAsia="ar-SA"/>
        </w:rPr>
        <w:t>самообследованию</w:t>
      </w:r>
      <w:proofErr w:type="spellEnd"/>
      <w:r w:rsidRPr="009012E6">
        <w:rPr>
          <w:rFonts w:ascii="PT Astra Serif" w:hAnsi="PT Astra Serif"/>
          <w:b/>
          <w:sz w:val="24"/>
          <w:szCs w:val="24"/>
          <w:lang w:eastAsia="ar-SA"/>
        </w:rPr>
        <w:t>:</w:t>
      </w:r>
    </w:p>
    <w:p w:rsidR="00EA48BA" w:rsidRPr="009012E6" w:rsidRDefault="00EA48BA" w:rsidP="00EA48BA">
      <w:pPr>
        <w:shd w:val="clear" w:color="auto" w:fill="FFFFFF"/>
        <w:suppressAutoHyphens/>
        <w:spacing w:after="0" w:line="240" w:lineRule="auto"/>
        <w:ind w:left="1069"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tbl>
      <w:tblPr>
        <w:tblW w:w="10207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7087"/>
        <w:gridCol w:w="2410"/>
      </w:tblGrid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на 30.12.2022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Образовательная деятельность</w:t>
            </w:r>
            <w:r w:rsidR="00EA48BA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53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воспитанника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53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воспитанника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6 человек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47человек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AD2A42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/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0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AD2A42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/ 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  <w:r w:rsidR="00AD2A42"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AD2A42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/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По коррекции недостатков в </w:t>
            </w:r>
            <w:r w:rsidRPr="009012E6">
              <w:rPr>
                <w:rFonts w:ascii="PT Astra Serif" w:hAnsi="PT Astra Serif"/>
                <w:b/>
                <w:sz w:val="24"/>
                <w:szCs w:val="24"/>
              </w:rPr>
              <w:t>физическом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и (или) психическом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AD2A42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0 человек 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AD2A42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53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100</w:t>
            </w:r>
            <w:r w:rsidR="00EE644E"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78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 xml:space="preserve"> дней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5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 xml:space="preserve"> человека </w:t>
            </w:r>
            <w:r w:rsidR="00EE644E" w:rsidRPr="009012E6">
              <w:rPr>
                <w:rFonts w:ascii="PT Astra Serif" w:hAnsi="PT Astra Serif"/>
                <w:sz w:val="24"/>
                <w:szCs w:val="24"/>
                <w:lang w:val="en-US"/>
              </w:rPr>
              <w:t>/ 100%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40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EE644E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EE644E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E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>а</w:t>
            </w:r>
            <w:r w:rsidR="00EE644E"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E644E"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40</w:t>
            </w:r>
            <w:r w:rsidR="00EE644E"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3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60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3 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60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B008B" w:rsidRPr="009012E6" w:rsidRDefault="00EA48BA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 человек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B008B"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/ </w:t>
            </w:r>
            <w:r w:rsidR="001B008B" w:rsidRPr="009012E6">
              <w:rPr>
                <w:rFonts w:ascii="PT Astra Serif" w:hAnsi="PT Astra Serif"/>
                <w:sz w:val="24"/>
                <w:szCs w:val="24"/>
              </w:rPr>
              <w:t>20</w:t>
            </w:r>
            <w:r w:rsidR="001B008B"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20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B008B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B008B" w:rsidRPr="009012E6" w:rsidRDefault="001B008B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100%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20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>%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5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/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5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человека</w:t>
            </w:r>
            <w:r w:rsidR="00EA48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/ </w:t>
            </w:r>
            <w:r w:rsidRPr="009012E6">
              <w:rPr>
                <w:rFonts w:ascii="PT Astra Serif" w:hAnsi="PT Astra Serif"/>
                <w:sz w:val="24"/>
                <w:szCs w:val="24"/>
                <w:lang w:val="en-US"/>
              </w:rPr>
              <w:t xml:space="preserve">53 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да (1 человек) со школы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да (1 человек) со школы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EA48BA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да</w:t>
            </w:r>
            <w:proofErr w:type="gramEnd"/>
            <w:r w:rsidRPr="009012E6">
              <w:rPr>
                <w:rFonts w:ascii="PT Astra Serif" w:hAnsi="PT Astra Serif"/>
                <w:sz w:val="24"/>
                <w:szCs w:val="24"/>
              </w:rPr>
              <w:t xml:space="preserve"> (1 человек) со школы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да (1 человек) со школы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9012E6"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 кв. м. </w:t>
            </w: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71,02 кв. м. </w:t>
            </w: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6E55E3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Совмещён с музыкальным залом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 xml:space="preserve">да </w:t>
            </w:r>
          </w:p>
        </w:tc>
      </w:tr>
      <w:tr w:rsidR="00F24F89" w:rsidRPr="009012E6" w:rsidTr="00EE644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9" w:rsidRPr="009012E6" w:rsidRDefault="00F24F89" w:rsidP="00EA48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</w:tbl>
    <w:p w:rsidR="00EA48BA" w:rsidRDefault="00EA48BA" w:rsidP="00EA48BA">
      <w:pPr>
        <w:jc w:val="center"/>
        <w:rPr>
          <w:rFonts w:ascii="PT Astra Serif" w:hAnsi="PT Astra Serif"/>
          <w:b/>
          <w:iCs/>
          <w:sz w:val="24"/>
          <w:szCs w:val="24"/>
          <w:lang w:eastAsia="ar-SA"/>
        </w:rPr>
      </w:pPr>
    </w:p>
    <w:p w:rsidR="00813405" w:rsidRPr="00623955" w:rsidRDefault="00813405" w:rsidP="00EA48BA">
      <w:pPr>
        <w:spacing w:after="0" w:line="360" w:lineRule="auto"/>
        <w:jc w:val="center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b/>
          <w:iCs/>
          <w:sz w:val="24"/>
          <w:szCs w:val="24"/>
          <w:lang w:eastAsia="ar-SA"/>
        </w:rPr>
        <w:t>Организация учебного процесса.</w:t>
      </w:r>
    </w:p>
    <w:p w:rsidR="00813405" w:rsidRPr="009012E6" w:rsidRDefault="00813405" w:rsidP="00EA48BA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012E6">
        <w:rPr>
          <w:rFonts w:ascii="PT Astra Serif" w:hAnsi="PT Astra Serif"/>
          <w:iCs/>
          <w:color w:val="000000"/>
          <w:sz w:val="24"/>
          <w:szCs w:val="24"/>
          <w:lang w:eastAsia="ar-SA"/>
        </w:rPr>
        <w:t xml:space="preserve">Организация образовательного процесса в д/г осуществляется </w:t>
      </w:r>
      <w:r w:rsidRPr="009012E6">
        <w:rPr>
          <w:rFonts w:ascii="PT Astra Serif" w:hAnsi="PT Astra Serif"/>
          <w:color w:val="000000"/>
          <w:sz w:val="24"/>
          <w:szCs w:val="24"/>
          <w:lang w:eastAsia="ar-SA"/>
        </w:rPr>
        <w:t>в соответствии с образовательной программой дошкольного образования, с учетом используемой примерной комплексной образовательной программы дошкольного образования «</w:t>
      </w:r>
      <w:r w:rsidRPr="009012E6">
        <w:rPr>
          <w:rFonts w:ascii="PT Astra Serif" w:hAnsi="PT Astra Serif"/>
          <w:sz w:val="24"/>
          <w:szCs w:val="24"/>
        </w:rPr>
        <w:t xml:space="preserve">От рождения до школы» под редакцией </w:t>
      </w:r>
      <w:proofErr w:type="spellStart"/>
      <w:r w:rsidRPr="009012E6">
        <w:rPr>
          <w:rFonts w:ascii="PT Astra Serif" w:hAnsi="PT Astra Serif"/>
          <w:sz w:val="24"/>
          <w:szCs w:val="24"/>
        </w:rPr>
        <w:t>Н.Е.Вераксы</w:t>
      </w:r>
      <w:proofErr w:type="spellEnd"/>
      <w:r w:rsidRPr="009012E6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9012E6">
        <w:rPr>
          <w:rFonts w:ascii="PT Astra Serif" w:hAnsi="PT Astra Serif"/>
          <w:sz w:val="24"/>
          <w:szCs w:val="24"/>
        </w:rPr>
        <w:t>Т.С.Комаровой</w:t>
      </w:r>
      <w:proofErr w:type="spellEnd"/>
      <w:r w:rsidRPr="009012E6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9012E6">
        <w:rPr>
          <w:rFonts w:ascii="PT Astra Serif" w:hAnsi="PT Astra Serif"/>
          <w:sz w:val="24"/>
          <w:szCs w:val="24"/>
        </w:rPr>
        <w:t>Э.М.Дорофеевой</w:t>
      </w:r>
      <w:proofErr w:type="spellEnd"/>
      <w:r w:rsidR="00EA48BA">
        <w:rPr>
          <w:rFonts w:ascii="PT Astra Serif" w:hAnsi="PT Astra Serif"/>
          <w:sz w:val="24"/>
          <w:szCs w:val="24"/>
        </w:rPr>
        <w:t>,</w:t>
      </w:r>
      <w:r w:rsidRPr="009012E6">
        <w:rPr>
          <w:rFonts w:ascii="PT Astra Serif" w:hAnsi="PT Astra Serif" w:cs="Times New Roman"/>
          <w:sz w:val="24"/>
          <w:szCs w:val="24"/>
        </w:rPr>
        <w:t xml:space="preserve"> </w:t>
      </w:r>
      <w:r w:rsidRPr="009012E6">
        <w:rPr>
          <w:rFonts w:ascii="PT Astra Serif" w:hAnsi="PT Astra Serif"/>
          <w:color w:val="000000"/>
          <w:sz w:val="24"/>
          <w:szCs w:val="24"/>
          <w:lang w:eastAsia="ar-SA"/>
        </w:rPr>
        <w:t xml:space="preserve">2019 г., парциальных и в том числе и региональных программ, технологий, методических пособий, обеспечивающих реализацию содержания Программы. </w:t>
      </w:r>
    </w:p>
    <w:p w:rsidR="00EC524C" w:rsidRPr="009012E6" w:rsidRDefault="00EC524C" w:rsidP="00EA48BA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2E6"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  <w:t>С 01.09.2021 д/г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13405" w:rsidRPr="009012E6" w:rsidRDefault="00813405" w:rsidP="00EA48BA">
      <w:pPr>
        <w:shd w:val="clear" w:color="auto" w:fill="FFFFFF"/>
        <w:suppressAutoHyphens/>
        <w:spacing w:after="0" w:line="360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813405" w:rsidRPr="009012E6" w:rsidRDefault="00813405" w:rsidP="00EA48BA">
      <w:pPr>
        <w:shd w:val="clear" w:color="auto" w:fill="FFFFFF"/>
        <w:suppressAutoHyphens/>
        <w:spacing w:after="0" w:line="360" w:lineRule="auto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t>Основные формы работы с родителями</w:t>
      </w:r>
    </w:p>
    <w:p w:rsidR="00813405" w:rsidRPr="009012E6" w:rsidRDefault="00813405" w:rsidP="00EA48BA">
      <w:pPr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Взаимодействие с родителями коллектив</w:t>
      </w:r>
      <w:r w:rsidR="00A35331" w:rsidRPr="009012E6">
        <w:rPr>
          <w:rFonts w:ascii="PT Astra Serif" w:hAnsi="PT Astra Serif"/>
          <w:sz w:val="24"/>
          <w:szCs w:val="24"/>
          <w:lang w:eastAsia="ar-SA"/>
        </w:rPr>
        <w:t>а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A35331" w:rsidRPr="009012E6">
        <w:rPr>
          <w:rFonts w:ascii="PT Astra Serif" w:hAnsi="PT Astra Serif"/>
          <w:sz w:val="24"/>
          <w:szCs w:val="24"/>
          <w:lang w:eastAsia="ar-SA"/>
        </w:rPr>
        <w:t>д/</w:t>
      </w:r>
      <w:r w:rsidR="00EA48BA" w:rsidRPr="009012E6">
        <w:rPr>
          <w:rFonts w:ascii="PT Astra Serif" w:hAnsi="PT Astra Serif"/>
          <w:sz w:val="24"/>
          <w:szCs w:val="24"/>
          <w:lang w:eastAsia="ar-SA"/>
        </w:rPr>
        <w:t>г строится на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принципе сотрудничества и партнерства. В связи с ограничениями (</w:t>
      </w:r>
      <w:r w:rsidRPr="009012E6">
        <w:rPr>
          <w:rFonts w:ascii="PT Astra Serif" w:hAnsi="PT Astra Serif"/>
          <w:sz w:val="24"/>
          <w:szCs w:val="24"/>
          <w:lang w:val="en-US" w:eastAsia="ar-SA"/>
        </w:rPr>
        <w:t>C</w:t>
      </w:r>
      <w:r w:rsidRPr="009012E6">
        <w:rPr>
          <w:rFonts w:ascii="PT Astra Serif" w:hAnsi="PT Astra Serif"/>
          <w:sz w:val="24"/>
          <w:szCs w:val="24"/>
          <w:lang w:eastAsia="ar-SA"/>
        </w:rPr>
        <w:t>О</w:t>
      </w:r>
      <w:r w:rsidRPr="009012E6">
        <w:rPr>
          <w:rFonts w:ascii="PT Astra Serif" w:hAnsi="PT Astra Serif"/>
          <w:sz w:val="24"/>
          <w:szCs w:val="24"/>
          <w:lang w:val="en-US" w:eastAsia="ar-SA"/>
        </w:rPr>
        <w:t>VID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-19) </w:t>
      </w:r>
      <w:r w:rsidR="004142BD">
        <w:rPr>
          <w:rFonts w:ascii="PT Astra Serif" w:hAnsi="PT Astra Serif"/>
          <w:sz w:val="24"/>
          <w:szCs w:val="24"/>
          <w:lang w:eastAsia="ar-SA"/>
        </w:rPr>
        <w:t xml:space="preserve">с 2020 года 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работа с родителями велась в онлайн-режиме и индивидуально. Со 2 июля 2022 года стало возможным проводить массовые мероприятия со смешанными коллективами, даже в закрытых помещениях; отменили групповую изоляцию.  Персонал смог работать без масок. Снятие </w:t>
      </w:r>
      <w:proofErr w:type="spellStart"/>
      <w:proofErr w:type="gramStart"/>
      <w:r w:rsidRPr="009012E6">
        <w:rPr>
          <w:rFonts w:ascii="PT Astra Serif" w:hAnsi="PT Astra Serif"/>
          <w:sz w:val="24"/>
          <w:szCs w:val="24"/>
          <w:lang w:eastAsia="ar-SA"/>
        </w:rPr>
        <w:t>антиковидных</w:t>
      </w:r>
      <w:proofErr w:type="spellEnd"/>
      <w:r w:rsidRPr="009012E6">
        <w:rPr>
          <w:rFonts w:ascii="PT Astra Serif" w:hAnsi="PT Astra Serif"/>
          <w:sz w:val="24"/>
          <w:szCs w:val="24"/>
          <w:lang w:eastAsia="ar-SA"/>
        </w:rPr>
        <w:t xml:space="preserve">  ограничений</w:t>
      </w:r>
      <w:proofErr w:type="gramEnd"/>
      <w:r w:rsidRPr="009012E6">
        <w:rPr>
          <w:rFonts w:ascii="PT Astra Serif" w:hAnsi="PT Astra Serif"/>
          <w:sz w:val="24"/>
          <w:szCs w:val="24"/>
          <w:lang w:eastAsia="ar-SA"/>
        </w:rPr>
        <w:t xml:space="preserve"> позволило наблюдать динамику улучшения образовательных достижений воспитанников и взаимодействия с их семьями. </w:t>
      </w:r>
    </w:p>
    <w:p w:rsidR="00FE4BB9" w:rsidRPr="009012E6" w:rsidRDefault="00813405" w:rsidP="00EA48BA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</w:rPr>
        <w:t xml:space="preserve">             </w:t>
      </w:r>
      <w:r w:rsidR="00FE4BB9" w:rsidRPr="009012E6">
        <w:rPr>
          <w:rFonts w:ascii="PT Astra Serif" w:hAnsi="PT Astra Serif"/>
          <w:sz w:val="24"/>
          <w:szCs w:val="24"/>
          <w:lang w:eastAsia="ar-SA"/>
        </w:rPr>
        <w:t>     При этом решались задачи:</w:t>
      </w:r>
    </w:p>
    <w:p w:rsidR="00FE4BB9" w:rsidRPr="009012E6" w:rsidRDefault="00FE4BB9" w:rsidP="00EA48BA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повышение педагогической культуры родителей;</w:t>
      </w:r>
    </w:p>
    <w:p w:rsidR="00FE4BB9" w:rsidRPr="009012E6" w:rsidRDefault="00FE4BB9" w:rsidP="00EA48BA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приобщение родителей к участию в жизни д/г; вовлечение их в образовательный процесс;</w:t>
      </w:r>
    </w:p>
    <w:p w:rsidR="00FE4BB9" w:rsidRPr="009012E6" w:rsidRDefault="00FE4BB9" w:rsidP="00EA48BA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lastRenderedPageBreak/>
        <w:t xml:space="preserve">изучение семьи и установление контактов с ее членами для согласования воспитательных воздействий на ребенка; </w:t>
      </w:r>
    </w:p>
    <w:p w:rsidR="00FE4BB9" w:rsidRPr="009012E6" w:rsidRDefault="00FE4BB9" w:rsidP="00EA48BA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 xml:space="preserve">                 Для решения этих задач использовались различные формы работы:</w:t>
      </w:r>
    </w:p>
    <w:p w:rsidR="00FE4BB9" w:rsidRPr="009012E6" w:rsidRDefault="00FE4BB9" w:rsidP="00EA48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proofErr w:type="gramStart"/>
      <w:r w:rsidRPr="009012E6">
        <w:rPr>
          <w:rFonts w:ascii="PT Astra Serif" w:hAnsi="PT Astra Serif"/>
          <w:sz w:val="24"/>
          <w:szCs w:val="24"/>
          <w:lang w:eastAsia="ar-SA"/>
        </w:rPr>
        <w:t>родительские</w:t>
      </w:r>
      <w:proofErr w:type="gramEnd"/>
      <w:r w:rsidRPr="009012E6">
        <w:rPr>
          <w:rFonts w:ascii="PT Astra Serif" w:hAnsi="PT Astra Serif"/>
          <w:sz w:val="24"/>
          <w:szCs w:val="24"/>
          <w:lang w:eastAsia="ar-SA"/>
        </w:rPr>
        <w:t xml:space="preserve"> онлайн-собрания, заседания родительского совета, онлайн- консультации и индивидуальные консультации,   консультационный пункт и т.п.;</w:t>
      </w:r>
    </w:p>
    <w:p w:rsidR="00FE4BB9" w:rsidRPr="009012E6" w:rsidRDefault="00FE4BB9" w:rsidP="00EA48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анкетирование;</w:t>
      </w:r>
    </w:p>
    <w:p w:rsidR="00FE4BB9" w:rsidRPr="009012E6" w:rsidRDefault="00FE4BB9" w:rsidP="00EA48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proofErr w:type="gramStart"/>
      <w:r w:rsidRPr="009012E6">
        <w:rPr>
          <w:rFonts w:ascii="PT Astra Serif" w:hAnsi="PT Astra Serif"/>
          <w:sz w:val="24"/>
          <w:szCs w:val="24"/>
          <w:lang w:eastAsia="ar-SA"/>
        </w:rPr>
        <w:t>наглядная</w:t>
      </w:r>
      <w:proofErr w:type="gramEnd"/>
      <w:r w:rsidRPr="009012E6">
        <w:rPr>
          <w:rFonts w:ascii="PT Astra Serif" w:hAnsi="PT Astra Serif"/>
          <w:sz w:val="24"/>
          <w:szCs w:val="24"/>
          <w:lang w:eastAsia="ar-SA"/>
        </w:rPr>
        <w:t xml:space="preserve"> информация,  работа с сайтом Учреждения ;</w:t>
      </w:r>
    </w:p>
    <w:p w:rsidR="00FE4BB9" w:rsidRPr="009012E6" w:rsidRDefault="00FE4BB9" w:rsidP="00EA48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выставки совместных работ, конкурсы;</w:t>
      </w:r>
    </w:p>
    <w:p w:rsidR="00FE4BB9" w:rsidRPr="009012E6" w:rsidRDefault="00FE4BB9" w:rsidP="00EA48B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заключение договоров с родителями вновь поступивших детей.</w:t>
      </w:r>
    </w:p>
    <w:p w:rsidR="004142BD" w:rsidRDefault="004142BD" w:rsidP="004142BD">
      <w:pPr>
        <w:tabs>
          <w:tab w:val="left" w:pos="360"/>
        </w:tabs>
        <w:spacing w:after="0" w:line="360" w:lineRule="auto"/>
        <w:jc w:val="center"/>
        <w:rPr>
          <w:rFonts w:ascii="PT Astra Serif" w:hAnsi="PT Astra Serif"/>
          <w:b/>
          <w:sz w:val="24"/>
          <w:szCs w:val="24"/>
          <w:lang w:eastAsia="ar-SA"/>
        </w:rPr>
      </w:pPr>
    </w:p>
    <w:p w:rsidR="00742E55" w:rsidRPr="009012E6" w:rsidRDefault="00742E55" w:rsidP="004142BD">
      <w:pPr>
        <w:tabs>
          <w:tab w:val="left" w:pos="360"/>
        </w:tabs>
        <w:spacing w:after="0" w:line="360" w:lineRule="auto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t>Условия осуществления образовательного процесса</w:t>
      </w:r>
    </w:p>
    <w:p w:rsidR="004142BD" w:rsidRDefault="00742E55" w:rsidP="004142BD">
      <w:pPr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 xml:space="preserve">Дошкольные </w:t>
      </w:r>
      <w:r w:rsidR="004142BD" w:rsidRPr="009012E6">
        <w:rPr>
          <w:rFonts w:ascii="PT Astra Serif" w:hAnsi="PT Astra Serif"/>
          <w:sz w:val="24"/>
          <w:szCs w:val="24"/>
          <w:lang w:eastAsia="ar-SA"/>
        </w:rPr>
        <w:t>группы располагаются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в здании школы на первом </w:t>
      </w:r>
      <w:r w:rsidR="004142BD" w:rsidRPr="009012E6">
        <w:rPr>
          <w:rFonts w:ascii="PT Astra Serif" w:hAnsi="PT Astra Serif"/>
          <w:sz w:val="24"/>
          <w:szCs w:val="24"/>
          <w:lang w:eastAsia="ar-SA"/>
        </w:rPr>
        <w:t>этаже.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Здание имеет отопление, холодное водоснабжение, </w:t>
      </w:r>
      <w:r w:rsidR="004142BD" w:rsidRPr="009012E6">
        <w:rPr>
          <w:rFonts w:ascii="PT Astra Serif" w:hAnsi="PT Astra Serif"/>
          <w:sz w:val="24"/>
          <w:szCs w:val="24"/>
          <w:lang w:eastAsia="ar-SA"/>
        </w:rPr>
        <w:t>канализацию в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соответствии с требованиями СанПиНа.  Соблюдается температурный режим, относительная влажность воздуха, режим проветривания в групповом помещении. </w:t>
      </w:r>
      <w:r w:rsidR="004142BD" w:rsidRPr="009012E6">
        <w:rPr>
          <w:rFonts w:ascii="PT Astra Serif" w:hAnsi="PT Astra Serif"/>
          <w:sz w:val="24"/>
          <w:szCs w:val="24"/>
          <w:lang w:eastAsia="ar-SA"/>
        </w:rPr>
        <w:t>Все помещения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имеют естественное освещение. </w:t>
      </w:r>
    </w:p>
    <w:p w:rsidR="00742E55" w:rsidRPr="0033195F" w:rsidRDefault="00742E55" w:rsidP="004142BD">
      <w:pPr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33195F">
        <w:rPr>
          <w:rFonts w:ascii="PT Astra Serif" w:hAnsi="PT Astra Serif"/>
          <w:sz w:val="24"/>
          <w:szCs w:val="24"/>
          <w:lang w:eastAsia="ar-SA"/>
        </w:rPr>
        <w:t>В основе образовательного процесса в д/г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742E55" w:rsidRPr="0033195F" w:rsidRDefault="00742E55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33195F">
        <w:rPr>
          <w:rFonts w:ascii="PT Astra Serif" w:hAnsi="PT Astra Serif"/>
          <w:sz w:val="24"/>
          <w:szCs w:val="24"/>
          <w:lang w:eastAsia="ar-SA"/>
        </w:rPr>
        <w:t xml:space="preserve">    </w:t>
      </w:r>
      <w:r w:rsidR="004142BD">
        <w:rPr>
          <w:rFonts w:ascii="PT Astra Serif" w:hAnsi="PT Astra Serif"/>
          <w:sz w:val="24"/>
          <w:szCs w:val="24"/>
          <w:lang w:eastAsia="ar-SA"/>
        </w:rPr>
        <w:tab/>
      </w:r>
      <w:r w:rsidRPr="0033195F">
        <w:rPr>
          <w:rFonts w:ascii="PT Astra Serif" w:hAnsi="PT Astra Serif"/>
          <w:sz w:val="24"/>
          <w:szCs w:val="24"/>
          <w:lang w:eastAsia="ar-SA"/>
        </w:rPr>
        <w:t>Основная форма организации образовательного процесса:</w:t>
      </w:r>
    </w:p>
    <w:p w:rsidR="00742E55" w:rsidRPr="0033195F" w:rsidRDefault="00742E55" w:rsidP="004142BD">
      <w:pPr>
        <w:pStyle w:val="a9"/>
        <w:numPr>
          <w:ilvl w:val="0"/>
          <w:numId w:val="20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>совместная деятельность педагогического работника и воспитанников в рамках организационной образовательной деятельности по освоению основной общеобразовательной программы;</w:t>
      </w:r>
    </w:p>
    <w:p w:rsidR="00742E55" w:rsidRPr="0033195F" w:rsidRDefault="00742E55" w:rsidP="004142BD">
      <w:pPr>
        <w:pStyle w:val="a9"/>
        <w:numPr>
          <w:ilvl w:val="0"/>
          <w:numId w:val="20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>самостоятельная деятельность воспитанников под наблюдением педагогического работника.</w:t>
      </w:r>
    </w:p>
    <w:p w:rsidR="00742E55" w:rsidRPr="0033195F" w:rsidRDefault="00742E55" w:rsidP="004142BD">
      <w:pPr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33195F">
        <w:rPr>
          <w:rFonts w:ascii="PT Astra Serif" w:hAnsi="PT Astra Serif"/>
          <w:sz w:val="24"/>
          <w:szCs w:val="24"/>
          <w:lang w:eastAsia="ar-SA"/>
        </w:rPr>
        <w:t>Занятия в рамках образовательной деятельности ведутся как с группой, так и по подгруппам. Продолжительность занятий соответствует СанПиН 1.2.3685-21 и составляет:</w:t>
      </w:r>
    </w:p>
    <w:p w:rsidR="00742E55" w:rsidRPr="0033195F" w:rsidRDefault="00742E55" w:rsidP="004142BD">
      <w:pPr>
        <w:pStyle w:val="a9"/>
        <w:numPr>
          <w:ilvl w:val="0"/>
          <w:numId w:val="21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 xml:space="preserve">в </w:t>
      </w:r>
      <w:r w:rsidR="00EC524C" w:rsidRPr="0033195F">
        <w:rPr>
          <w:rFonts w:ascii="PT Astra Serif" w:hAnsi="PT Astra Serif"/>
          <w:lang w:eastAsia="ar-SA"/>
        </w:rPr>
        <w:t>подгруппе с детьми от 2</w:t>
      </w:r>
      <w:r w:rsidRPr="0033195F">
        <w:rPr>
          <w:rFonts w:ascii="PT Astra Serif" w:hAnsi="PT Astra Serif"/>
          <w:lang w:eastAsia="ar-SA"/>
        </w:rPr>
        <w:t xml:space="preserve"> до 3 лет – до 10 мин;</w:t>
      </w:r>
    </w:p>
    <w:p w:rsidR="00742E55" w:rsidRPr="0033195F" w:rsidRDefault="00742E55" w:rsidP="004142BD">
      <w:pPr>
        <w:pStyle w:val="a9"/>
        <w:numPr>
          <w:ilvl w:val="0"/>
          <w:numId w:val="21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 xml:space="preserve">в </w:t>
      </w:r>
      <w:r w:rsidR="00EC524C" w:rsidRPr="0033195F">
        <w:rPr>
          <w:rFonts w:ascii="PT Astra Serif" w:hAnsi="PT Astra Serif"/>
          <w:lang w:eastAsia="ar-SA"/>
        </w:rPr>
        <w:t>подгруппе</w:t>
      </w:r>
      <w:r w:rsidRPr="0033195F">
        <w:rPr>
          <w:rFonts w:ascii="PT Astra Serif" w:hAnsi="PT Astra Serif"/>
          <w:lang w:eastAsia="ar-SA"/>
        </w:rPr>
        <w:t xml:space="preserve"> с детьми от 3 до 4 лет – до 15 мин;</w:t>
      </w:r>
    </w:p>
    <w:p w:rsidR="00742E55" w:rsidRPr="0033195F" w:rsidRDefault="00742E55" w:rsidP="004142BD">
      <w:pPr>
        <w:pStyle w:val="a9"/>
        <w:numPr>
          <w:ilvl w:val="0"/>
          <w:numId w:val="21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 xml:space="preserve">в </w:t>
      </w:r>
      <w:r w:rsidR="00EC524C" w:rsidRPr="0033195F">
        <w:rPr>
          <w:rFonts w:ascii="PT Astra Serif" w:hAnsi="PT Astra Serif"/>
          <w:lang w:eastAsia="ar-SA"/>
        </w:rPr>
        <w:t>подгруппе</w:t>
      </w:r>
      <w:r w:rsidRPr="0033195F">
        <w:rPr>
          <w:rFonts w:ascii="PT Astra Serif" w:hAnsi="PT Astra Serif"/>
          <w:lang w:eastAsia="ar-SA"/>
        </w:rPr>
        <w:t xml:space="preserve"> с детьми от 4 до 5 лет – до 20 мин;</w:t>
      </w:r>
    </w:p>
    <w:p w:rsidR="00742E55" w:rsidRPr="0033195F" w:rsidRDefault="00742E55" w:rsidP="004142BD">
      <w:pPr>
        <w:pStyle w:val="a9"/>
        <w:numPr>
          <w:ilvl w:val="0"/>
          <w:numId w:val="21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 xml:space="preserve">в </w:t>
      </w:r>
      <w:r w:rsidR="00EC524C" w:rsidRPr="0033195F">
        <w:rPr>
          <w:rFonts w:ascii="PT Astra Serif" w:hAnsi="PT Astra Serif"/>
          <w:lang w:eastAsia="ar-SA"/>
        </w:rPr>
        <w:t>подгруппе</w:t>
      </w:r>
      <w:r w:rsidRPr="0033195F">
        <w:rPr>
          <w:rFonts w:ascii="PT Astra Serif" w:hAnsi="PT Astra Serif"/>
          <w:lang w:eastAsia="ar-SA"/>
        </w:rPr>
        <w:t xml:space="preserve"> с детьми от 5 до 6 лет – до 25 мин;</w:t>
      </w:r>
    </w:p>
    <w:p w:rsidR="00742E55" w:rsidRPr="0033195F" w:rsidRDefault="00742E55" w:rsidP="004142BD">
      <w:pPr>
        <w:pStyle w:val="a9"/>
        <w:numPr>
          <w:ilvl w:val="0"/>
          <w:numId w:val="21"/>
        </w:numPr>
        <w:suppressAutoHyphens/>
        <w:spacing w:line="360" w:lineRule="auto"/>
        <w:jc w:val="both"/>
        <w:rPr>
          <w:rFonts w:ascii="PT Astra Serif" w:hAnsi="PT Astra Serif"/>
          <w:lang w:eastAsia="ar-SA"/>
        </w:rPr>
      </w:pPr>
      <w:r w:rsidRPr="0033195F">
        <w:rPr>
          <w:rFonts w:ascii="PT Astra Serif" w:hAnsi="PT Astra Serif"/>
          <w:lang w:eastAsia="ar-SA"/>
        </w:rPr>
        <w:t xml:space="preserve">в </w:t>
      </w:r>
      <w:r w:rsidR="00EC524C" w:rsidRPr="0033195F">
        <w:rPr>
          <w:rFonts w:ascii="PT Astra Serif" w:hAnsi="PT Astra Serif"/>
          <w:lang w:eastAsia="ar-SA"/>
        </w:rPr>
        <w:t>подгруппе</w:t>
      </w:r>
      <w:r w:rsidRPr="0033195F">
        <w:rPr>
          <w:rFonts w:ascii="PT Astra Serif" w:hAnsi="PT Astra Serif"/>
          <w:lang w:eastAsia="ar-SA"/>
        </w:rPr>
        <w:t xml:space="preserve"> с детьми от 6 до 7 лет – до 30 мин;</w:t>
      </w:r>
    </w:p>
    <w:p w:rsidR="00742E55" w:rsidRPr="0033195F" w:rsidRDefault="00742E55" w:rsidP="004142BD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33195F">
        <w:rPr>
          <w:rFonts w:ascii="PT Astra Serif" w:hAnsi="PT Astra Serif"/>
          <w:sz w:val="24"/>
          <w:szCs w:val="24"/>
          <w:lang w:eastAsia="ar-SA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458D9" w:rsidRPr="009012E6" w:rsidRDefault="00E458D9" w:rsidP="004142BD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</w:t>
      </w:r>
      <w:r w:rsidRPr="009012E6">
        <w:rPr>
          <w:rFonts w:ascii="PT Astra Serif" w:hAnsi="PT Astra Serif"/>
          <w:sz w:val="24"/>
          <w:szCs w:val="24"/>
          <w:lang w:eastAsia="ar-SA"/>
        </w:rPr>
        <w:lastRenderedPageBreak/>
        <w:t>развитие способностей воспитанников осуществляется в любых формах образовательного процесса.</w:t>
      </w:r>
    </w:p>
    <w:p w:rsidR="00E458D9" w:rsidRPr="009012E6" w:rsidRDefault="00E458D9" w:rsidP="004142BD">
      <w:pPr>
        <w:suppressAutoHyphens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 xml:space="preserve">Чтобы не допустить распространения </w:t>
      </w:r>
      <w:proofErr w:type="spellStart"/>
      <w:r w:rsidRPr="009012E6">
        <w:rPr>
          <w:rFonts w:ascii="PT Astra Serif" w:hAnsi="PT Astra Serif"/>
          <w:sz w:val="24"/>
          <w:szCs w:val="24"/>
          <w:lang w:eastAsia="ar-SA"/>
        </w:rPr>
        <w:t>коронавирусной</w:t>
      </w:r>
      <w:proofErr w:type="spellEnd"/>
      <w:r w:rsidRPr="009012E6">
        <w:rPr>
          <w:rFonts w:ascii="PT Astra Serif" w:hAnsi="PT Astra Serif"/>
          <w:sz w:val="24"/>
          <w:szCs w:val="24"/>
          <w:lang w:eastAsia="ar-SA"/>
        </w:rPr>
        <w:t xml:space="preserve"> инфекции, в 2022 году д/г продолжили соблюдать ограничительные и профилактические меры в соответствии с СП 3.1/2.4.3598-20: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заболеваний; 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color w:val="FF0000"/>
          <w:sz w:val="24"/>
          <w:szCs w:val="24"/>
          <w:lang w:eastAsia="ar-SA"/>
        </w:rPr>
        <w:tab/>
      </w:r>
      <w:r w:rsidRPr="009012E6">
        <w:rPr>
          <w:rFonts w:ascii="PT Astra Serif" w:hAnsi="PT Astra Serif"/>
          <w:sz w:val="24"/>
          <w:szCs w:val="24"/>
          <w:lang w:eastAsia="ar-SA"/>
        </w:rPr>
        <w:t>дезинфекцию посуды, столовых приборов после каждого использования;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>использование бактерицидных установок в групповых комнатах;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>частое проветривание групповых комнат в отсутствие воспитанников;</w:t>
      </w:r>
    </w:p>
    <w:p w:rsidR="00E458D9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>проведение всех занятий в помещениях групповой ячейки или на открытом воздухе отдельно от других групп;</w:t>
      </w:r>
    </w:p>
    <w:p w:rsidR="00437F06" w:rsidRPr="009012E6" w:rsidRDefault="00E458D9" w:rsidP="004142BD">
      <w:pPr>
        <w:suppressAutoHyphens/>
        <w:spacing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•</w:t>
      </w:r>
      <w:r w:rsidRPr="009012E6">
        <w:rPr>
          <w:rFonts w:ascii="PT Astra Serif" w:hAnsi="PT Astra Serif"/>
          <w:sz w:val="24"/>
          <w:szCs w:val="24"/>
          <w:lang w:eastAsia="ar-SA"/>
        </w:rPr>
        <w:tab/>
        <w:t>требование о заключении врача об отсутствии медицинских противопоказаний для пребывания в д/г ребёнка, который переболел или контактировал с больным COVID-19.</w:t>
      </w:r>
    </w:p>
    <w:p w:rsidR="006036FD" w:rsidRPr="009012E6" w:rsidRDefault="006036FD" w:rsidP="004142BD">
      <w:pPr>
        <w:spacing w:after="0" w:line="360" w:lineRule="auto"/>
        <w:jc w:val="both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</w:p>
    <w:p w:rsidR="006036FD" w:rsidRPr="009012E6" w:rsidRDefault="006036FD" w:rsidP="004142BD">
      <w:pPr>
        <w:shd w:val="clear" w:color="auto" w:fill="FFFFFF"/>
        <w:suppressAutoHyphens/>
        <w:spacing w:after="0" w:line="360" w:lineRule="auto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t>Кадровый потенциал</w:t>
      </w:r>
    </w:p>
    <w:p w:rsidR="006036FD" w:rsidRPr="009012E6" w:rsidRDefault="006036FD" w:rsidP="004142BD">
      <w:pPr>
        <w:suppressAutoHyphens/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955"/>
      </w:tblGrid>
      <w:tr w:rsidR="006036FD" w:rsidRPr="009012E6" w:rsidTr="00651EE4">
        <w:tc>
          <w:tcPr>
            <w:tcW w:w="9345" w:type="dxa"/>
            <w:gridSpan w:val="2"/>
          </w:tcPr>
          <w:p w:rsidR="006036FD" w:rsidRPr="009012E6" w:rsidRDefault="006036FD" w:rsidP="006036FD">
            <w:pPr>
              <w:pStyle w:val="a7"/>
              <w:jc w:val="center"/>
              <w:rPr>
                <w:rFonts w:ascii="PT Astra Serif" w:hAnsi="PT Astra Serif"/>
              </w:rPr>
            </w:pPr>
            <w:r w:rsidRPr="009012E6">
              <w:rPr>
                <w:rFonts w:ascii="PT Astra Serif" w:hAnsi="PT Astra Serif"/>
              </w:rPr>
              <w:t>У</w:t>
            </w:r>
            <w:r w:rsidRPr="009012E6">
              <w:rPr>
                <w:rFonts w:ascii="PT Astra Serif" w:hAnsi="PT Astra Serif"/>
                <w:spacing w:val="1"/>
              </w:rPr>
              <w:t>к</w:t>
            </w:r>
            <w:r w:rsidRPr="009012E6">
              <w:rPr>
                <w:rFonts w:ascii="PT Astra Serif" w:hAnsi="PT Astra Serif"/>
              </w:rPr>
              <w:t>о</w:t>
            </w:r>
            <w:r w:rsidRPr="009012E6">
              <w:rPr>
                <w:rFonts w:ascii="PT Astra Serif" w:hAnsi="PT Astra Serif"/>
                <w:spacing w:val="-1"/>
              </w:rPr>
              <w:t>м</w:t>
            </w:r>
            <w:r w:rsidRPr="009012E6">
              <w:rPr>
                <w:rFonts w:ascii="PT Astra Serif" w:hAnsi="PT Astra Serif"/>
                <w:spacing w:val="1"/>
              </w:rPr>
              <w:t>п</w:t>
            </w:r>
            <w:r w:rsidRPr="009012E6">
              <w:rPr>
                <w:rFonts w:ascii="PT Astra Serif" w:hAnsi="PT Astra Serif"/>
              </w:rPr>
              <w:t>л</w:t>
            </w:r>
            <w:r w:rsidRPr="009012E6">
              <w:rPr>
                <w:rFonts w:ascii="PT Astra Serif" w:hAnsi="PT Astra Serif"/>
                <w:spacing w:val="-1"/>
              </w:rPr>
              <w:t>е</w:t>
            </w:r>
            <w:r w:rsidRPr="009012E6">
              <w:rPr>
                <w:rFonts w:ascii="PT Astra Serif" w:hAnsi="PT Astra Serif"/>
                <w:spacing w:val="1"/>
              </w:rPr>
              <w:t>к</w:t>
            </w:r>
            <w:r w:rsidRPr="009012E6">
              <w:rPr>
                <w:rFonts w:ascii="PT Astra Serif" w:hAnsi="PT Astra Serif"/>
              </w:rPr>
              <w:t>тов</w:t>
            </w:r>
            <w:r w:rsidRPr="009012E6">
              <w:rPr>
                <w:rFonts w:ascii="PT Astra Serif" w:hAnsi="PT Astra Serif"/>
                <w:spacing w:val="-1"/>
              </w:rPr>
              <w:t>ан</w:t>
            </w:r>
            <w:r w:rsidRPr="009012E6">
              <w:rPr>
                <w:rFonts w:ascii="PT Astra Serif" w:hAnsi="PT Astra Serif"/>
                <w:spacing w:val="1"/>
              </w:rPr>
              <w:t>н</w:t>
            </w:r>
            <w:r w:rsidRPr="009012E6">
              <w:rPr>
                <w:rFonts w:ascii="PT Astra Serif" w:hAnsi="PT Astra Serif"/>
              </w:rPr>
              <w:t>о</w:t>
            </w:r>
            <w:r w:rsidRPr="009012E6">
              <w:rPr>
                <w:rFonts w:ascii="PT Astra Serif" w:hAnsi="PT Astra Serif"/>
                <w:spacing w:val="-1"/>
              </w:rPr>
              <w:t>с</w:t>
            </w:r>
            <w:r w:rsidRPr="009012E6">
              <w:rPr>
                <w:rFonts w:ascii="PT Astra Serif" w:hAnsi="PT Astra Serif"/>
              </w:rPr>
              <w:t xml:space="preserve">ть д/г </w:t>
            </w:r>
            <w:r w:rsidRPr="009012E6">
              <w:rPr>
                <w:rFonts w:ascii="PT Astra Serif" w:hAnsi="PT Astra Serif"/>
                <w:spacing w:val="1"/>
              </w:rPr>
              <w:t>п</w:t>
            </w:r>
            <w:r w:rsidRPr="009012E6">
              <w:rPr>
                <w:rFonts w:ascii="PT Astra Serif" w:hAnsi="PT Astra Serif"/>
                <w:spacing w:val="-1"/>
              </w:rPr>
              <w:t>е</w:t>
            </w:r>
            <w:r w:rsidRPr="009012E6">
              <w:rPr>
                <w:rFonts w:ascii="PT Astra Serif" w:hAnsi="PT Astra Serif"/>
              </w:rPr>
              <w:t>д</w:t>
            </w:r>
            <w:r w:rsidRPr="009012E6">
              <w:rPr>
                <w:rFonts w:ascii="PT Astra Serif" w:hAnsi="PT Astra Serif"/>
                <w:spacing w:val="-1"/>
              </w:rPr>
              <w:t>а</w:t>
            </w:r>
            <w:r w:rsidRPr="009012E6">
              <w:rPr>
                <w:rFonts w:ascii="PT Astra Serif" w:hAnsi="PT Astra Serif"/>
              </w:rPr>
              <w:t>гог</w:t>
            </w:r>
            <w:r w:rsidRPr="009012E6">
              <w:rPr>
                <w:rFonts w:ascii="PT Astra Serif" w:hAnsi="PT Astra Serif"/>
                <w:spacing w:val="-1"/>
              </w:rPr>
              <w:t>ам</w:t>
            </w:r>
            <w:r w:rsidRPr="009012E6">
              <w:rPr>
                <w:rFonts w:ascii="PT Astra Serif" w:hAnsi="PT Astra Serif"/>
              </w:rPr>
              <w:t>и</w:t>
            </w:r>
          </w:p>
          <w:p w:rsidR="006036FD" w:rsidRPr="009012E6" w:rsidRDefault="006036FD" w:rsidP="006036FD">
            <w:pPr>
              <w:pStyle w:val="a7"/>
              <w:jc w:val="center"/>
              <w:rPr>
                <w:rFonts w:ascii="PT Astra Serif" w:hAnsi="PT Astra Serif"/>
                <w:lang w:eastAsia="ar-SA"/>
              </w:rPr>
            </w:pPr>
            <w:r w:rsidRPr="009012E6">
              <w:rPr>
                <w:rFonts w:ascii="PT Astra Serif" w:hAnsi="PT Astra Serif"/>
                <w:spacing w:val="-1"/>
              </w:rPr>
              <w:t>с</w:t>
            </w:r>
            <w:r w:rsidRPr="009012E6">
              <w:rPr>
                <w:rFonts w:ascii="PT Astra Serif" w:hAnsi="PT Astra Serif"/>
              </w:rPr>
              <w:t>огла</w:t>
            </w:r>
            <w:r w:rsidRPr="009012E6">
              <w:rPr>
                <w:rFonts w:ascii="PT Astra Serif" w:hAnsi="PT Astra Serif"/>
                <w:spacing w:val="-2"/>
              </w:rPr>
              <w:t>с</w:t>
            </w:r>
            <w:r w:rsidRPr="009012E6">
              <w:rPr>
                <w:rFonts w:ascii="PT Astra Serif" w:hAnsi="PT Astra Serif"/>
                <w:spacing w:val="1"/>
              </w:rPr>
              <w:t>н</w:t>
            </w:r>
            <w:r w:rsidRPr="009012E6">
              <w:rPr>
                <w:rFonts w:ascii="PT Astra Serif" w:hAnsi="PT Astra Serif"/>
              </w:rPr>
              <w:t>о шт</w:t>
            </w:r>
            <w:r w:rsidRPr="009012E6">
              <w:rPr>
                <w:rFonts w:ascii="PT Astra Serif" w:hAnsi="PT Astra Serif"/>
                <w:spacing w:val="-1"/>
              </w:rPr>
              <w:t>а</w:t>
            </w:r>
            <w:r w:rsidRPr="009012E6">
              <w:rPr>
                <w:rFonts w:ascii="PT Astra Serif" w:hAnsi="PT Astra Serif"/>
              </w:rPr>
              <w:t>т</w:t>
            </w:r>
            <w:r w:rsidRPr="009012E6">
              <w:rPr>
                <w:rFonts w:ascii="PT Astra Serif" w:hAnsi="PT Astra Serif"/>
                <w:spacing w:val="1"/>
              </w:rPr>
              <w:t>н</w:t>
            </w:r>
            <w:r w:rsidRPr="009012E6">
              <w:rPr>
                <w:rFonts w:ascii="PT Astra Serif" w:hAnsi="PT Astra Serif"/>
              </w:rPr>
              <w:t>о</w:t>
            </w:r>
            <w:r w:rsidRPr="009012E6">
              <w:rPr>
                <w:rFonts w:ascii="PT Astra Serif" w:hAnsi="PT Astra Serif"/>
                <w:spacing w:val="1"/>
              </w:rPr>
              <w:t>м</w:t>
            </w:r>
            <w:r w:rsidRPr="009012E6">
              <w:rPr>
                <w:rFonts w:ascii="PT Astra Serif" w:hAnsi="PT Astra Serif"/>
              </w:rPr>
              <w:t xml:space="preserve">у </w:t>
            </w:r>
            <w:r w:rsidRPr="009012E6">
              <w:rPr>
                <w:rFonts w:ascii="PT Astra Serif" w:hAnsi="PT Astra Serif"/>
                <w:spacing w:val="2"/>
              </w:rPr>
              <w:t>р</w:t>
            </w:r>
            <w:r w:rsidRPr="009012E6">
              <w:rPr>
                <w:rFonts w:ascii="PT Astra Serif" w:hAnsi="PT Astra Serif"/>
                <w:spacing w:val="-1"/>
              </w:rPr>
              <w:t>а</w:t>
            </w:r>
            <w:r w:rsidRPr="009012E6">
              <w:rPr>
                <w:rFonts w:ascii="PT Astra Serif" w:hAnsi="PT Astra Serif"/>
                <w:spacing w:val="1"/>
              </w:rPr>
              <w:t>спи</w:t>
            </w:r>
            <w:r w:rsidRPr="009012E6">
              <w:rPr>
                <w:rFonts w:ascii="PT Astra Serif" w:hAnsi="PT Astra Serif"/>
                <w:spacing w:val="-1"/>
              </w:rPr>
              <w:t>са</w:t>
            </w:r>
            <w:r w:rsidRPr="009012E6">
              <w:rPr>
                <w:rFonts w:ascii="PT Astra Serif" w:hAnsi="PT Astra Serif"/>
                <w:spacing w:val="1"/>
              </w:rPr>
              <w:t>н</w:t>
            </w:r>
            <w:r w:rsidRPr="009012E6">
              <w:rPr>
                <w:rFonts w:ascii="PT Astra Serif" w:hAnsi="PT Astra Serif"/>
                <w:spacing w:val="4"/>
              </w:rPr>
              <w:t>и</w:t>
            </w:r>
            <w:r w:rsidRPr="009012E6">
              <w:rPr>
                <w:rFonts w:ascii="PT Astra Serif" w:hAnsi="PT Astra Serif"/>
              </w:rPr>
              <w:t>ю</w:t>
            </w:r>
          </w:p>
        </w:tc>
      </w:tr>
      <w:tr w:rsidR="006036FD" w:rsidRPr="009012E6" w:rsidTr="00651EE4">
        <w:trPr>
          <w:trHeight w:val="1202"/>
        </w:trPr>
        <w:tc>
          <w:tcPr>
            <w:tcW w:w="4390" w:type="dxa"/>
          </w:tcPr>
          <w:p w:rsidR="006036FD" w:rsidRPr="009012E6" w:rsidRDefault="006036FD" w:rsidP="00791F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Доля во</w:t>
            </w:r>
            <w:r w:rsidRPr="009012E6">
              <w:rPr>
                <w:rFonts w:ascii="PT Astra Serif" w:hAnsi="PT Astra Serif"/>
                <w:spacing w:val="-2"/>
                <w:sz w:val="24"/>
                <w:szCs w:val="24"/>
              </w:rPr>
              <w:t>с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пи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т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т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л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й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и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ме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ющ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и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х б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з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овое обр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з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ов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ни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с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оотв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т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с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т</w:t>
            </w:r>
            <w:r w:rsidRPr="009012E6">
              <w:rPr>
                <w:rFonts w:ascii="PT Astra Serif" w:hAnsi="PT Astra Serif"/>
                <w:spacing w:val="2"/>
                <w:sz w:val="24"/>
                <w:szCs w:val="24"/>
              </w:rPr>
              <w:t>в</w:t>
            </w:r>
            <w:r w:rsidRPr="009012E6">
              <w:rPr>
                <w:rFonts w:ascii="PT Astra Serif" w:hAnsi="PT Astra Serif"/>
                <w:spacing w:val="-5"/>
                <w:sz w:val="24"/>
                <w:szCs w:val="24"/>
              </w:rPr>
              <w:t>у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ющ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е 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п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р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п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од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в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аем</w:t>
            </w:r>
            <w:r w:rsidRPr="009012E6">
              <w:rPr>
                <w:rFonts w:ascii="PT Astra Serif" w:hAnsi="PT Astra Serif"/>
                <w:sz w:val="24"/>
                <w:szCs w:val="24"/>
              </w:rPr>
              <w:t>ым д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и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с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цип</w:t>
            </w:r>
            <w:r w:rsidRPr="009012E6">
              <w:rPr>
                <w:rFonts w:ascii="PT Astra Serif" w:hAnsi="PT Astra Serif"/>
                <w:sz w:val="24"/>
                <w:szCs w:val="24"/>
              </w:rPr>
              <w:t>л</w:t>
            </w:r>
            <w:r w:rsidRPr="009012E6">
              <w:rPr>
                <w:rFonts w:ascii="PT Astra Serif" w:hAnsi="PT Astra Serif"/>
                <w:spacing w:val="1"/>
                <w:sz w:val="24"/>
                <w:szCs w:val="24"/>
              </w:rPr>
              <w:t>ин</w:t>
            </w:r>
            <w:r w:rsidRPr="009012E6">
              <w:rPr>
                <w:rFonts w:ascii="PT Astra Serif" w:hAnsi="PT Astra Serif"/>
                <w:spacing w:val="-1"/>
                <w:sz w:val="24"/>
                <w:szCs w:val="24"/>
              </w:rPr>
              <w:t>ам</w:t>
            </w:r>
            <w:r w:rsidRPr="009012E6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4955" w:type="dxa"/>
          </w:tcPr>
          <w:p w:rsidR="00651EE4" w:rsidRPr="009012E6" w:rsidRDefault="006036FD" w:rsidP="00791FA6">
            <w:pPr>
              <w:widowControl w:val="0"/>
              <w:suppressAutoHyphens/>
              <w:autoSpaceDE w:val="0"/>
              <w:autoSpaceDN w:val="0"/>
              <w:adjustRightInd w:val="0"/>
              <w:ind w:right="214"/>
              <w:rPr>
                <w:rFonts w:ascii="PT Astra Serif" w:hAnsi="PT Astra Serif"/>
                <w:iCs/>
                <w:sz w:val="24"/>
                <w:szCs w:val="24"/>
              </w:rPr>
            </w:pP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В 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д/</w:t>
            </w:r>
            <w:proofErr w:type="gramStart"/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 xml:space="preserve">г 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 ра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б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ота</w:t>
            </w:r>
            <w:r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ю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т</w:t>
            </w:r>
            <w:proofErr w:type="gramEnd"/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  5 п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д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агогов. </w:t>
            </w:r>
          </w:p>
          <w:p w:rsidR="00651EE4" w:rsidRPr="009012E6" w:rsidRDefault="006036FD" w:rsidP="00791FA6">
            <w:pPr>
              <w:widowControl w:val="0"/>
              <w:suppressAutoHyphens/>
              <w:autoSpaceDE w:val="0"/>
              <w:autoSpaceDN w:val="0"/>
              <w:adjustRightInd w:val="0"/>
              <w:ind w:right="214"/>
              <w:rPr>
                <w:rFonts w:ascii="PT Astra Serif" w:hAnsi="PT Astra Serif"/>
                <w:iCs/>
                <w:sz w:val="24"/>
                <w:szCs w:val="24"/>
              </w:rPr>
            </w:pP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б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разо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в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а</w:t>
            </w:r>
            <w:r w:rsidRPr="009012E6">
              <w:rPr>
                <w:rFonts w:ascii="PT Astra Serif" w:hAnsi="PT Astra Serif"/>
                <w:iCs/>
                <w:spacing w:val="2"/>
                <w:sz w:val="24"/>
                <w:szCs w:val="24"/>
              </w:rPr>
              <w:t>т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е</w:t>
            </w:r>
            <w:r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льн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ый 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у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>ро</w:t>
            </w:r>
            <w:r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ве</w:t>
            </w:r>
            <w:r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нь</w:t>
            </w:r>
            <w:r w:rsidR="004142BD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:</w:t>
            </w:r>
            <w:r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                                     </w:t>
            </w:r>
          </w:p>
          <w:p w:rsidR="00651EE4" w:rsidRPr="009012E6" w:rsidRDefault="004142BD" w:rsidP="00791FA6">
            <w:pPr>
              <w:widowControl w:val="0"/>
              <w:suppressAutoHyphens/>
              <w:autoSpaceDE w:val="0"/>
              <w:autoSpaceDN w:val="0"/>
              <w:adjustRightInd w:val="0"/>
              <w:ind w:right="214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- 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>ср</w:t>
            </w:r>
            <w:r w:rsidR="006036FD"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е</w:t>
            </w:r>
            <w:r w:rsidR="006036FD"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дн</w:t>
            </w:r>
            <w:r w:rsidR="006036FD"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е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е </w:t>
            </w:r>
            <w:r w:rsidR="006036FD" w:rsidRPr="009012E6">
              <w:rPr>
                <w:rFonts w:ascii="PT Astra Serif" w:hAnsi="PT Astra Serif"/>
                <w:iCs/>
                <w:spacing w:val="4"/>
                <w:sz w:val="24"/>
                <w:szCs w:val="24"/>
              </w:rPr>
              <w:t xml:space="preserve">профессиональное 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>–</w:t>
            </w:r>
            <w:r w:rsidR="006036FD" w:rsidRPr="009012E6">
              <w:rPr>
                <w:rFonts w:ascii="PT Astra Serif" w:hAnsi="PT Astra Serif"/>
                <w:iCs/>
                <w:spacing w:val="-10"/>
                <w:sz w:val="24"/>
                <w:szCs w:val="24"/>
              </w:rPr>
              <w:t xml:space="preserve"> 3 человека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="00651EE4" w:rsidRPr="009012E6">
              <w:rPr>
                <w:rFonts w:ascii="PT Astra Serif" w:hAnsi="PT Astra Serif"/>
                <w:iCs/>
                <w:sz w:val="24"/>
                <w:szCs w:val="24"/>
              </w:rPr>
              <w:t>(60 %)</w:t>
            </w:r>
          </w:p>
          <w:p w:rsidR="00651EE4" w:rsidRPr="009012E6" w:rsidRDefault="004142BD" w:rsidP="00651EE4">
            <w:pPr>
              <w:widowControl w:val="0"/>
              <w:suppressAutoHyphens/>
              <w:autoSpaceDE w:val="0"/>
              <w:autoSpaceDN w:val="0"/>
              <w:adjustRightInd w:val="0"/>
              <w:ind w:right="214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- 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высшее - </w:t>
            </w:r>
            <w:r w:rsidR="00791FA6" w:rsidRPr="009012E6">
              <w:rPr>
                <w:rFonts w:ascii="PT Astra Serif" w:hAnsi="PT Astra Serif"/>
                <w:iCs/>
                <w:spacing w:val="-10"/>
                <w:sz w:val="24"/>
                <w:szCs w:val="24"/>
              </w:rPr>
              <w:t>2</w:t>
            </w:r>
            <w:r w:rsidR="006036FD" w:rsidRPr="009012E6">
              <w:rPr>
                <w:rFonts w:ascii="PT Astra Serif" w:hAnsi="PT Astra Serif"/>
                <w:iCs/>
                <w:spacing w:val="-10"/>
                <w:sz w:val="24"/>
                <w:szCs w:val="24"/>
              </w:rPr>
              <w:t xml:space="preserve"> 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>ч</w:t>
            </w:r>
            <w:r w:rsidR="006036FD"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е</w:t>
            </w:r>
            <w:r w:rsidR="006036FD" w:rsidRPr="009012E6">
              <w:rPr>
                <w:rFonts w:ascii="PT Astra Serif" w:hAnsi="PT Astra Serif"/>
                <w:iCs/>
                <w:spacing w:val="1"/>
                <w:sz w:val="24"/>
                <w:szCs w:val="24"/>
              </w:rPr>
              <w:t>л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="006036FD" w:rsidRPr="009012E6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>ве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>к</w:t>
            </w:r>
            <w:r w:rsidR="00791FA6" w:rsidRPr="009012E6">
              <w:rPr>
                <w:rFonts w:ascii="PT Astra Serif" w:hAnsi="PT Astra Serif"/>
                <w:iCs/>
                <w:sz w:val="24"/>
                <w:szCs w:val="24"/>
              </w:rPr>
              <w:t>а</w:t>
            </w:r>
            <w:r w:rsidR="006036FD" w:rsidRPr="009012E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="00651EE4" w:rsidRPr="009012E6">
              <w:rPr>
                <w:rFonts w:ascii="PT Astra Serif" w:hAnsi="PT Astra Serif"/>
                <w:iCs/>
                <w:sz w:val="24"/>
                <w:szCs w:val="24"/>
              </w:rPr>
              <w:t>(40%)</w:t>
            </w:r>
          </w:p>
        </w:tc>
      </w:tr>
    </w:tbl>
    <w:p w:rsidR="006036FD" w:rsidRPr="009012E6" w:rsidRDefault="006036FD" w:rsidP="006036FD">
      <w:pPr>
        <w:rPr>
          <w:rFonts w:ascii="PT Astra Serif" w:eastAsia="Calibri" w:hAnsi="PT Astra Serif"/>
          <w:b/>
          <w:sz w:val="24"/>
          <w:szCs w:val="24"/>
        </w:rPr>
      </w:pPr>
    </w:p>
    <w:p w:rsidR="006036FD" w:rsidRPr="009012E6" w:rsidRDefault="006036FD" w:rsidP="006036FD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9012E6">
        <w:rPr>
          <w:rFonts w:ascii="PT Astra Serif" w:hAnsi="PT Astra Serif"/>
          <w:b/>
          <w:sz w:val="24"/>
          <w:szCs w:val="24"/>
        </w:rPr>
        <w:t>График прохождения КПК</w:t>
      </w:r>
    </w:p>
    <w:tbl>
      <w:tblPr>
        <w:tblStyle w:val="a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6036FD" w:rsidRPr="009012E6" w:rsidTr="004142BD">
        <w:tc>
          <w:tcPr>
            <w:tcW w:w="9214" w:type="dxa"/>
            <w:gridSpan w:val="2"/>
            <w:shd w:val="clear" w:color="auto" w:fill="auto"/>
          </w:tcPr>
          <w:p w:rsidR="006036FD" w:rsidRPr="009012E6" w:rsidRDefault="006036FD" w:rsidP="00EE64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12E6">
              <w:rPr>
                <w:rFonts w:ascii="PT Astra Serif" w:hAnsi="PT Astra Serif"/>
                <w:b/>
                <w:sz w:val="24"/>
                <w:szCs w:val="24"/>
              </w:rPr>
              <w:t>2022 год</w:t>
            </w:r>
          </w:p>
        </w:tc>
      </w:tr>
      <w:tr w:rsidR="006036FD" w:rsidRPr="009012E6" w:rsidTr="004142BD">
        <w:trPr>
          <w:trHeight w:val="70"/>
        </w:trPr>
        <w:tc>
          <w:tcPr>
            <w:tcW w:w="9214" w:type="dxa"/>
            <w:gridSpan w:val="2"/>
          </w:tcPr>
          <w:p w:rsidR="006036FD" w:rsidRPr="009012E6" w:rsidRDefault="006036FD" w:rsidP="00EE64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12E6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 ФИО</w:t>
            </w:r>
          </w:p>
        </w:tc>
      </w:tr>
      <w:tr w:rsidR="006036FD" w:rsidRPr="009012E6" w:rsidTr="004142BD">
        <w:tc>
          <w:tcPr>
            <w:tcW w:w="4536" w:type="dxa"/>
          </w:tcPr>
          <w:p w:rsidR="006036FD" w:rsidRPr="009012E6" w:rsidRDefault="00791FA6" w:rsidP="00EE64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012E6">
              <w:rPr>
                <w:rFonts w:ascii="PT Astra Serif" w:hAnsi="PT Astra Serif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4678" w:type="dxa"/>
          </w:tcPr>
          <w:p w:rsidR="006036FD" w:rsidRPr="009012E6" w:rsidRDefault="00791FA6" w:rsidP="00EE644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012E6">
              <w:rPr>
                <w:rFonts w:ascii="PT Astra Serif" w:hAnsi="PT Astra Serif"/>
                <w:sz w:val="24"/>
                <w:szCs w:val="24"/>
              </w:rPr>
              <w:t>Пидиксеева</w:t>
            </w:r>
            <w:proofErr w:type="spellEnd"/>
            <w:r w:rsidRPr="009012E6">
              <w:rPr>
                <w:rFonts w:ascii="PT Astra Serif" w:hAnsi="PT Astra Serif"/>
                <w:sz w:val="24"/>
                <w:szCs w:val="24"/>
              </w:rPr>
              <w:t xml:space="preserve"> И.И.</w:t>
            </w:r>
          </w:p>
          <w:p w:rsidR="00791FA6" w:rsidRPr="009012E6" w:rsidRDefault="00791FA6" w:rsidP="00EE644E">
            <w:pPr>
              <w:rPr>
                <w:rFonts w:ascii="PT Astra Serif" w:hAnsi="PT Astra Serif"/>
                <w:sz w:val="24"/>
                <w:szCs w:val="24"/>
              </w:rPr>
            </w:pPr>
            <w:r w:rsidRPr="009012E6">
              <w:rPr>
                <w:rFonts w:ascii="PT Astra Serif" w:hAnsi="PT Astra Serif"/>
                <w:sz w:val="24"/>
                <w:szCs w:val="24"/>
              </w:rPr>
              <w:t>Тараканова В.И.</w:t>
            </w:r>
          </w:p>
        </w:tc>
      </w:tr>
    </w:tbl>
    <w:p w:rsidR="006036FD" w:rsidRPr="009012E6" w:rsidRDefault="006036FD" w:rsidP="00437F06">
      <w:pPr>
        <w:spacing w:after="150" w:line="240" w:lineRule="auto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</w:p>
    <w:p w:rsidR="006036FD" w:rsidRPr="009012E6" w:rsidRDefault="006036FD" w:rsidP="00437F06">
      <w:pPr>
        <w:spacing w:after="150" w:line="240" w:lineRule="auto"/>
        <w:rPr>
          <w:rFonts w:ascii="PT Astra Serif" w:eastAsia="Times New Roman" w:hAnsi="PT Astra Serif" w:cs="Arial"/>
          <w:color w:val="222222"/>
          <w:sz w:val="24"/>
          <w:szCs w:val="24"/>
          <w:lang w:eastAsia="ru-RU"/>
        </w:rPr>
      </w:pPr>
    </w:p>
    <w:p w:rsidR="00A00831" w:rsidRPr="009012E6" w:rsidRDefault="00A00831" w:rsidP="004142BD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9012E6">
        <w:rPr>
          <w:rFonts w:ascii="PT Astra Serif" w:hAnsi="PT Astra Serif"/>
          <w:b/>
          <w:sz w:val="24"/>
          <w:szCs w:val="24"/>
          <w:u w:val="single"/>
        </w:rPr>
        <w:lastRenderedPageBreak/>
        <w:t>ОСНОВНАЯ ЦЕЛЬ И ГОДОВЫЕ ЗАДАЧИ</w:t>
      </w:r>
    </w:p>
    <w:p w:rsidR="00A00831" w:rsidRPr="009012E6" w:rsidRDefault="00A00831" w:rsidP="004142BD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9012E6">
        <w:rPr>
          <w:rFonts w:ascii="PT Astra Serif" w:hAnsi="PT Astra Serif"/>
          <w:b/>
          <w:sz w:val="24"/>
          <w:szCs w:val="24"/>
          <w:u w:val="single"/>
        </w:rPr>
        <w:t>НА 2021-2022, 2022 – 2023   УЧЕБНЫЕ    ГОДЫ</w:t>
      </w:r>
    </w:p>
    <w:p w:rsidR="00A00831" w:rsidRPr="009012E6" w:rsidRDefault="00A00831" w:rsidP="004142BD">
      <w:pPr>
        <w:spacing w:after="0" w:line="360" w:lineRule="auto"/>
        <w:ind w:left="567"/>
        <w:jc w:val="both"/>
        <w:rPr>
          <w:rFonts w:ascii="PT Astra Serif" w:hAnsi="PT Astra Serif"/>
          <w:noProof/>
          <w:sz w:val="24"/>
          <w:szCs w:val="24"/>
        </w:rPr>
      </w:pPr>
      <w:r w:rsidRPr="009012E6">
        <w:rPr>
          <w:rFonts w:ascii="PT Astra Serif" w:hAnsi="PT Astra Serif"/>
          <w:b/>
          <w:bCs/>
          <w:i/>
          <w:iCs/>
          <w:sz w:val="24"/>
          <w:szCs w:val="24"/>
        </w:rPr>
        <w:t xml:space="preserve"> Целью деятельности</w:t>
      </w:r>
      <w:r w:rsidRPr="009012E6">
        <w:rPr>
          <w:rFonts w:ascii="PT Astra Serif" w:hAnsi="PT Astra Serif"/>
          <w:bCs/>
          <w:i/>
          <w:iCs/>
          <w:sz w:val="24"/>
          <w:szCs w:val="24"/>
        </w:rPr>
        <w:t xml:space="preserve"> </w:t>
      </w:r>
      <w:r w:rsidRPr="009012E6">
        <w:rPr>
          <w:rFonts w:ascii="PT Astra Serif" w:hAnsi="PT Astra Serif"/>
          <w:b/>
          <w:bCs/>
          <w:iCs/>
          <w:sz w:val="24"/>
          <w:szCs w:val="24"/>
        </w:rPr>
        <w:t>д/</w:t>
      </w:r>
      <w:r w:rsidR="004142BD" w:rsidRPr="009012E6">
        <w:rPr>
          <w:rFonts w:ascii="PT Astra Serif" w:hAnsi="PT Astra Serif"/>
          <w:b/>
          <w:bCs/>
          <w:iCs/>
          <w:sz w:val="24"/>
          <w:szCs w:val="24"/>
        </w:rPr>
        <w:t>г</w:t>
      </w:r>
      <w:r w:rsidR="004142BD" w:rsidRPr="009012E6">
        <w:rPr>
          <w:rFonts w:ascii="PT Astra Serif" w:hAnsi="PT Astra Serif"/>
          <w:bCs/>
          <w:iCs/>
          <w:sz w:val="24"/>
          <w:szCs w:val="24"/>
        </w:rPr>
        <w:t xml:space="preserve"> является</w:t>
      </w:r>
      <w:r w:rsidRPr="009012E6">
        <w:rPr>
          <w:rFonts w:ascii="PT Astra Serif" w:hAnsi="PT Astra Serif"/>
          <w:bCs/>
          <w:iCs/>
          <w:sz w:val="24"/>
          <w:szCs w:val="24"/>
        </w:rPr>
        <w:t xml:space="preserve"> осуществление образовательной деятельности по образовательным программам дошкольного образования.</w:t>
      </w:r>
    </w:p>
    <w:p w:rsidR="00A00831" w:rsidRPr="009012E6" w:rsidRDefault="00A00831" w:rsidP="004142BD">
      <w:pPr>
        <w:spacing w:after="0" w:line="36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sz w:val="24"/>
          <w:szCs w:val="24"/>
        </w:rPr>
        <w:t xml:space="preserve"> </w:t>
      </w:r>
      <w:r w:rsidRPr="009012E6">
        <w:rPr>
          <w:rFonts w:ascii="PT Astra Serif" w:hAnsi="PT Astra Serif"/>
          <w:b/>
          <w:bCs/>
          <w:i/>
          <w:iCs/>
          <w:sz w:val="24"/>
          <w:szCs w:val="24"/>
        </w:rPr>
        <w:t xml:space="preserve">Для достижения целей д/г решает </w:t>
      </w:r>
      <w:r w:rsidRPr="009012E6"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следующие задачи:</w:t>
      </w:r>
    </w:p>
    <w:p w:rsidR="00A00831" w:rsidRPr="009012E6" w:rsidRDefault="00A00831" w:rsidP="004142BD">
      <w:pPr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PT Astra Serif" w:hAnsi="PT Astra Serif"/>
          <w:i/>
          <w:sz w:val="24"/>
          <w:szCs w:val="24"/>
        </w:rPr>
      </w:pPr>
      <w:r w:rsidRPr="009012E6">
        <w:rPr>
          <w:rFonts w:ascii="PT Astra Serif" w:hAnsi="PT Astra Serif"/>
          <w:iCs/>
          <w:sz w:val="24"/>
          <w:szCs w:val="24"/>
        </w:rPr>
        <w:t>предоставление бесплатного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физического и психического здоровья детей, в том числе их эмоционального благополучия;</w:t>
      </w:r>
    </w:p>
    <w:p w:rsidR="00A00831" w:rsidRPr="009012E6" w:rsidRDefault="00A00831" w:rsidP="004142BD">
      <w:pPr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9012E6">
        <w:rPr>
          <w:rFonts w:ascii="PT Astra Serif" w:hAnsi="PT Astra Serif"/>
          <w:iCs/>
          <w:sz w:val="24"/>
          <w:szCs w:val="24"/>
        </w:rPr>
        <w:t>взаимодействие</w:t>
      </w:r>
      <w:proofErr w:type="gramEnd"/>
      <w:r w:rsidRPr="009012E6">
        <w:rPr>
          <w:rFonts w:ascii="PT Astra Serif" w:hAnsi="PT Astra Serif"/>
          <w:iCs/>
          <w:sz w:val="24"/>
          <w:szCs w:val="24"/>
        </w:rPr>
        <w:t xml:space="preserve"> с семьями воспитанников для обеспечения  полноценного развития дошкольников;</w:t>
      </w:r>
    </w:p>
    <w:p w:rsidR="00A00831" w:rsidRPr="009012E6" w:rsidRDefault="00A00831" w:rsidP="004142BD">
      <w:pPr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PT Astra Serif" w:hAnsi="PT Astra Serif"/>
          <w:i/>
          <w:sz w:val="24"/>
          <w:szCs w:val="24"/>
        </w:rPr>
      </w:pPr>
      <w:r w:rsidRPr="009012E6">
        <w:rPr>
          <w:rFonts w:ascii="PT Astra Serif" w:hAnsi="PT Astra Serif"/>
          <w:iCs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детей дошкольного возраста, по вопросам воспитания, обучения и развития детей.</w:t>
      </w:r>
    </w:p>
    <w:p w:rsidR="004142BD" w:rsidRDefault="00A00831" w:rsidP="004142BD">
      <w:pPr>
        <w:spacing w:after="0" w:line="360" w:lineRule="auto"/>
        <w:jc w:val="center"/>
        <w:rPr>
          <w:rFonts w:ascii="PT Astra Serif" w:hAnsi="PT Astra Serif"/>
          <w:b/>
          <w:bCs/>
          <w:iCs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В соответствии с целями и задачами д/г осуществляет следующие </w:t>
      </w:r>
    </w:p>
    <w:p w:rsidR="00A00831" w:rsidRPr="009012E6" w:rsidRDefault="00A00831" w:rsidP="004142BD">
      <w:pPr>
        <w:spacing w:after="0" w:line="360" w:lineRule="auto"/>
        <w:jc w:val="center"/>
        <w:rPr>
          <w:rFonts w:ascii="PT Astra Serif" w:hAnsi="PT Astra Serif"/>
          <w:b/>
          <w:bCs/>
          <w:iCs/>
          <w:sz w:val="24"/>
          <w:szCs w:val="24"/>
          <w:u w:val="single"/>
        </w:rPr>
      </w:pPr>
      <w:proofErr w:type="gramStart"/>
      <w:r w:rsidRPr="009012E6">
        <w:rPr>
          <w:rFonts w:ascii="PT Astra Serif" w:hAnsi="PT Astra Serif"/>
          <w:b/>
          <w:bCs/>
          <w:iCs/>
          <w:sz w:val="24"/>
          <w:szCs w:val="24"/>
          <w:u w:val="single"/>
        </w:rPr>
        <w:t>основные</w:t>
      </w:r>
      <w:proofErr w:type="gramEnd"/>
      <w:r w:rsidRPr="009012E6">
        <w:rPr>
          <w:rFonts w:ascii="PT Astra Serif" w:hAnsi="PT Astra Serif"/>
          <w:b/>
          <w:bCs/>
          <w:iCs/>
          <w:sz w:val="24"/>
          <w:szCs w:val="24"/>
          <w:u w:val="single"/>
        </w:rPr>
        <w:t xml:space="preserve"> виды деятельности:</w:t>
      </w:r>
    </w:p>
    <w:p w:rsidR="00A00831" w:rsidRPr="009012E6" w:rsidRDefault="00A00831" w:rsidP="004142BD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iCs/>
          <w:sz w:val="24"/>
          <w:szCs w:val="24"/>
        </w:rPr>
        <w:t>Реализация основных общеобразовательных программ дошкольного образования.</w:t>
      </w:r>
    </w:p>
    <w:p w:rsidR="00A00831" w:rsidRPr="009012E6" w:rsidRDefault="00A00831" w:rsidP="004142BD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iCs/>
          <w:sz w:val="24"/>
          <w:szCs w:val="24"/>
        </w:rPr>
        <w:t>Контроль за организацией питания воспитанников.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eastAsia="Calibri" w:hAnsi="PT Astra Serif" w:cs="Arial"/>
          <w:sz w:val="24"/>
          <w:szCs w:val="24"/>
        </w:rPr>
      </w:pPr>
      <w:r w:rsidRPr="009012E6">
        <w:rPr>
          <w:rFonts w:ascii="PT Astra Serif" w:eastAsia="Calibri" w:hAnsi="PT Astra Serif" w:cs="Arial"/>
          <w:sz w:val="24"/>
          <w:szCs w:val="24"/>
        </w:rPr>
        <w:t>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коллектив д/г ставит перед собой следующую цель:</w:t>
      </w:r>
    </w:p>
    <w:p w:rsidR="00A00831" w:rsidRPr="009012E6" w:rsidRDefault="00A00831" w:rsidP="004142BD">
      <w:pPr>
        <w:spacing w:after="0" w:line="36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9012E6">
        <w:rPr>
          <w:rFonts w:ascii="PT Astra Serif" w:eastAsia="Calibri" w:hAnsi="PT Astra Serif" w:cs="Arial"/>
          <w:b/>
          <w:sz w:val="24"/>
          <w:szCs w:val="24"/>
          <w:u w:val="single"/>
        </w:rPr>
        <w:t>Цель:</w:t>
      </w:r>
      <w:r w:rsidRPr="009012E6">
        <w:rPr>
          <w:rFonts w:ascii="PT Astra Serif" w:eastAsia="Calibri" w:hAnsi="PT Astra Serif" w:cs="Arial"/>
          <w:sz w:val="24"/>
          <w:szCs w:val="24"/>
        </w:rPr>
        <w:t xml:space="preserve">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ребёнка и с учётом социального заказа родителей.</w:t>
      </w:r>
    </w:p>
    <w:p w:rsidR="00A00831" w:rsidRPr="00043275" w:rsidRDefault="00A00831" w:rsidP="004142BD">
      <w:pPr>
        <w:spacing w:after="0" w:line="360" w:lineRule="auto"/>
        <w:ind w:left="709"/>
        <w:jc w:val="center"/>
        <w:rPr>
          <w:rFonts w:ascii="PT Astra Serif" w:hAnsi="PT Astra Serif"/>
          <w:color w:val="000000"/>
          <w:sz w:val="24"/>
          <w:szCs w:val="24"/>
          <w:u w:val="single"/>
        </w:rPr>
      </w:pPr>
      <w:r w:rsidRPr="00043275">
        <w:rPr>
          <w:rFonts w:ascii="PT Astra Serif" w:hAnsi="PT Astra Serif"/>
          <w:color w:val="000000"/>
          <w:sz w:val="24"/>
          <w:szCs w:val="24"/>
          <w:u w:val="single"/>
        </w:rPr>
        <w:t>Основные задачи на 2021-2022 учебный год:</w:t>
      </w:r>
    </w:p>
    <w:p w:rsidR="00A00831" w:rsidRPr="00043275" w:rsidRDefault="00A00831" w:rsidP="004142BD">
      <w:pPr>
        <w:spacing w:after="0" w:line="360" w:lineRule="auto"/>
        <w:jc w:val="both"/>
        <w:outlineLvl w:val="2"/>
        <w:rPr>
          <w:rFonts w:ascii="PT Astra Serif" w:hAnsi="PT Astra Serif"/>
          <w:bCs/>
          <w:sz w:val="24"/>
          <w:szCs w:val="24"/>
        </w:rPr>
      </w:pPr>
      <w:r w:rsidRPr="00043275">
        <w:rPr>
          <w:rFonts w:ascii="PT Astra Serif" w:hAnsi="PT Astra Serif"/>
          <w:sz w:val="24"/>
          <w:szCs w:val="24"/>
          <w:lang w:eastAsia="ar-SA"/>
        </w:rPr>
        <w:t xml:space="preserve">1. </w:t>
      </w:r>
      <w:r w:rsidRPr="00043275">
        <w:rPr>
          <w:rFonts w:ascii="PT Astra Serif" w:hAnsi="PT Astra Serif"/>
          <w:bCs/>
          <w:sz w:val="24"/>
          <w:szCs w:val="24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A00831" w:rsidRPr="00043275" w:rsidRDefault="00A00831" w:rsidP="004142BD">
      <w:pPr>
        <w:spacing w:after="0" w:line="360" w:lineRule="auto"/>
        <w:jc w:val="both"/>
        <w:outlineLvl w:val="2"/>
        <w:rPr>
          <w:rFonts w:ascii="PT Astra Serif" w:hAnsi="PT Astra Serif"/>
          <w:bCs/>
          <w:sz w:val="24"/>
          <w:szCs w:val="24"/>
        </w:rPr>
      </w:pPr>
      <w:r w:rsidRPr="00043275">
        <w:rPr>
          <w:rFonts w:ascii="PT Astra Serif" w:hAnsi="PT Astra Serif"/>
          <w:sz w:val="24"/>
          <w:szCs w:val="24"/>
          <w:lang w:eastAsia="ar-SA"/>
        </w:rPr>
        <w:t>2. Формировать музыкальную культуру, развивать творческий потенциал дошкольников посредством различных видов музыкальной деятельности в соответствии с ФГОС ДО.</w:t>
      </w:r>
    </w:p>
    <w:p w:rsidR="00A00831" w:rsidRPr="00043275" w:rsidRDefault="00A00831" w:rsidP="004142BD">
      <w:pPr>
        <w:spacing w:after="0" w:line="360" w:lineRule="auto"/>
        <w:jc w:val="both"/>
        <w:outlineLvl w:val="2"/>
        <w:rPr>
          <w:rFonts w:ascii="PT Astra Serif" w:hAnsi="PT Astra Serif"/>
          <w:bCs/>
          <w:sz w:val="24"/>
          <w:szCs w:val="24"/>
        </w:rPr>
      </w:pPr>
      <w:r w:rsidRPr="00043275">
        <w:rPr>
          <w:rFonts w:ascii="PT Astra Serif" w:hAnsi="PT Astra Serif"/>
          <w:sz w:val="24"/>
          <w:szCs w:val="24"/>
          <w:lang w:eastAsia="ar-SA"/>
        </w:rPr>
        <w:lastRenderedPageBreak/>
        <w:t xml:space="preserve">3. </w:t>
      </w:r>
      <w:r w:rsidRPr="00043275">
        <w:rPr>
          <w:rFonts w:ascii="PT Astra Serif" w:eastAsia="Calibri" w:hAnsi="PT Astra Serif" w:cs="Arial"/>
          <w:sz w:val="24"/>
          <w:szCs w:val="24"/>
        </w:rPr>
        <w:t>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активизация педагогического потенциала семьи, обеспечение равноправного творческого взаимодействия с родителями воспитанников.</w:t>
      </w:r>
    </w:p>
    <w:p w:rsidR="00A00831" w:rsidRPr="00043275" w:rsidRDefault="00A00831" w:rsidP="004142BD">
      <w:pPr>
        <w:spacing w:after="0" w:line="360" w:lineRule="auto"/>
        <w:ind w:left="709"/>
        <w:jc w:val="center"/>
        <w:rPr>
          <w:rFonts w:ascii="PT Astra Serif" w:hAnsi="PT Astra Serif"/>
          <w:color w:val="000000"/>
          <w:sz w:val="24"/>
          <w:szCs w:val="24"/>
          <w:u w:val="single"/>
        </w:rPr>
      </w:pPr>
      <w:r w:rsidRPr="00043275">
        <w:rPr>
          <w:rFonts w:ascii="PT Astra Serif" w:hAnsi="PT Astra Serif"/>
          <w:color w:val="000000"/>
          <w:sz w:val="24"/>
          <w:szCs w:val="24"/>
          <w:u w:val="single"/>
        </w:rPr>
        <w:t>Основные задачи на 2022-2023 учебный год:</w:t>
      </w:r>
    </w:p>
    <w:p w:rsidR="00A00831" w:rsidRPr="00043275" w:rsidRDefault="00A00831" w:rsidP="004142BD">
      <w:pPr>
        <w:spacing w:after="0" w:line="360" w:lineRule="auto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043275">
        <w:rPr>
          <w:rFonts w:ascii="PT Astra Serif" w:hAnsi="PT Astra Serif"/>
          <w:sz w:val="24"/>
          <w:szCs w:val="24"/>
          <w:lang w:eastAsia="ar-SA"/>
        </w:rPr>
        <w:t>1.</w:t>
      </w:r>
      <w:r w:rsidRPr="00043275">
        <w:rPr>
          <w:rFonts w:ascii="PT Astra Serif" w:hAnsi="PT Astra Serif"/>
          <w:color w:val="FF0000"/>
          <w:sz w:val="24"/>
          <w:szCs w:val="24"/>
          <w:lang w:eastAsia="ar-SA"/>
        </w:rPr>
        <w:t xml:space="preserve"> </w:t>
      </w:r>
      <w:r w:rsidRPr="00043275">
        <w:rPr>
          <w:rFonts w:ascii="PT Astra Serif" w:eastAsia="Calibri" w:hAnsi="PT Astra Serif"/>
          <w:sz w:val="24"/>
          <w:szCs w:val="24"/>
        </w:rPr>
        <w:t xml:space="preserve"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043275">
        <w:rPr>
          <w:rFonts w:ascii="PT Astra Serif" w:eastAsia="Calibri" w:hAnsi="PT Astra Serif"/>
          <w:sz w:val="24"/>
          <w:szCs w:val="24"/>
        </w:rPr>
        <w:t>здоровьесберегающие</w:t>
      </w:r>
      <w:proofErr w:type="spellEnd"/>
      <w:r w:rsidRPr="00043275">
        <w:rPr>
          <w:rFonts w:ascii="PT Astra Serif" w:eastAsia="Calibri" w:hAnsi="PT Astra Serif"/>
          <w:sz w:val="24"/>
          <w:szCs w:val="24"/>
        </w:rPr>
        <w:t xml:space="preserve"> технологии во всех направлениях развития и обучения детей.</w:t>
      </w:r>
    </w:p>
    <w:p w:rsidR="00A00831" w:rsidRPr="00043275" w:rsidRDefault="00A00831" w:rsidP="004142BD">
      <w:pPr>
        <w:spacing w:after="0" w:line="360" w:lineRule="auto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043275">
        <w:rPr>
          <w:rFonts w:ascii="PT Astra Serif" w:hAnsi="PT Astra Serif"/>
          <w:sz w:val="24"/>
          <w:szCs w:val="24"/>
          <w:lang w:eastAsia="ar-SA"/>
        </w:rPr>
        <w:t>2.</w:t>
      </w:r>
      <w:r w:rsidRPr="00043275">
        <w:rPr>
          <w:rFonts w:ascii="PT Astra Serif" w:eastAsia="Calibri" w:hAnsi="PT Astra Serif"/>
          <w:bCs/>
          <w:sz w:val="24"/>
          <w:szCs w:val="24"/>
        </w:rPr>
        <w:t>Повысить</w:t>
      </w:r>
      <w:r w:rsidRPr="00043275">
        <w:rPr>
          <w:rFonts w:ascii="PT Astra Serif" w:eastAsia="Calibri" w:hAnsi="PT Astra Serif"/>
          <w:sz w:val="24"/>
          <w:szCs w:val="24"/>
        </w:rPr>
        <w:t xml:space="preserve"> качество развития речевых навыков дошкольников через использование современных образовательных технологий и методик, </w:t>
      </w:r>
      <w:r w:rsidR="004142BD" w:rsidRPr="00043275">
        <w:rPr>
          <w:rFonts w:ascii="PT Astra Serif" w:eastAsia="Calibri" w:hAnsi="PT Astra Serif"/>
          <w:sz w:val="24"/>
          <w:szCs w:val="24"/>
        </w:rPr>
        <w:t>направленных на</w:t>
      </w:r>
      <w:r w:rsidRPr="00043275">
        <w:rPr>
          <w:rFonts w:ascii="PT Astra Serif" w:eastAsia="Calibri" w:hAnsi="PT Astra Serif"/>
          <w:sz w:val="24"/>
          <w:szCs w:val="24"/>
        </w:rPr>
        <w:t xml:space="preserve"> развитие речи детей.</w:t>
      </w:r>
    </w:p>
    <w:p w:rsidR="00A00831" w:rsidRPr="00043275" w:rsidRDefault="00A00831" w:rsidP="004142BD">
      <w:pPr>
        <w:spacing w:after="0" w:line="360" w:lineRule="auto"/>
        <w:ind w:firstLine="567"/>
        <w:jc w:val="both"/>
        <w:rPr>
          <w:rFonts w:ascii="PT Astra Serif" w:hAnsi="PT Astra Serif"/>
          <w:color w:val="FF0000"/>
          <w:sz w:val="24"/>
          <w:szCs w:val="24"/>
          <w:u w:val="single"/>
        </w:rPr>
      </w:pPr>
      <w:r w:rsidRPr="00043275">
        <w:rPr>
          <w:rFonts w:ascii="PT Astra Serif" w:hAnsi="PT Astra Serif" w:cs="Courier New"/>
          <w:sz w:val="24"/>
          <w:szCs w:val="24"/>
        </w:rPr>
        <w:t>3.Способствовать вовлечению родителей в совместный процесс воспитания, образования, оздоровления и развития детей, используя наряду с живым общением (безусловно, приоритетным), современные технологии.</w:t>
      </w:r>
      <w:r w:rsidRPr="00043275">
        <w:rPr>
          <w:rFonts w:ascii="PT Astra Serif" w:hAnsi="PT Astra Serif"/>
          <w:color w:val="FF0000"/>
          <w:sz w:val="24"/>
          <w:szCs w:val="24"/>
          <w:u w:val="single"/>
        </w:rPr>
        <w:t xml:space="preserve"> </w:t>
      </w:r>
    </w:p>
    <w:p w:rsidR="00A00831" w:rsidRPr="009012E6" w:rsidRDefault="00A00831" w:rsidP="004142BD">
      <w:pPr>
        <w:spacing w:after="0" w:line="36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  <w:u w:val="single"/>
        </w:rPr>
        <w:t>Основные направления реализации основной общеобразовательной программы дошкольного образования: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Социально-коммуникативное </w:t>
      </w:r>
      <w:r w:rsidRPr="009012E6">
        <w:rPr>
          <w:rFonts w:ascii="PT Astra Serif" w:hAnsi="PT Astra Serif"/>
          <w:iCs/>
          <w:sz w:val="24"/>
          <w:szCs w:val="24"/>
        </w:rPr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9012E6">
        <w:rPr>
          <w:rFonts w:ascii="PT Astra Serif" w:hAnsi="PT Astra Serif"/>
          <w:iCs/>
          <w:sz w:val="24"/>
          <w:szCs w:val="24"/>
        </w:rPr>
        <w:t>саморегуляции</w:t>
      </w:r>
      <w:proofErr w:type="spellEnd"/>
      <w:r w:rsidRPr="009012E6">
        <w:rPr>
          <w:rFonts w:ascii="PT Astra Serif" w:hAnsi="PT Astra Serif"/>
          <w:iCs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9012E6">
        <w:rPr>
          <w:rFonts w:ascii="PT Astra Serif" w:hAnsi="PT Astra Serif"/>
          <w:sz w:val="24"/>
          <w:szCs w:val="24"/>
        </w:rPr>
        <w:t> 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Познавательное развитие </w:t>
      </w:r>
      <w:r w:rsidRPr="009012E6">
        <w:rPr>
          <w:rFonts w:ascii="PT Astra Serif" w:hAnsi="PT Astra Serif"/>
          <w:iCs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r w:rsidRPr="009012E6">
        <w:rPr>
          <w:rFonts w:ascii="PT Astra Serif" w:hAnsi="PT Astra Serif"/>
          <w:iCs/>
          <w:sz w:val="24"/>
          <w:szCs w:val="24"/>
        </w:rPr>
        <w:lastRenderedPageBreak/>
        <w:t>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Речевое развитие </w:t>
      </w:r>
      <w:r w:rsidRPr="009012E6">
        <w:rPr>
          <w:rFonts w:ascii="PT Astra Serif" w:hAnsi="PT Astra Serif"/>
          <w:iCs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Художественно-эстетическое развитие </w:t>
      </w:r>
      <w:r w:rsidRPr="009012E6">
        <w:rPr>
          <w:rFonts w:ascii="PT Astra Serif" w:hAnsi="PT Astra Serif"/>
          <w:iCs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A00831" w:rsidRPr="009012E6" w:rsidRDefault="00A00831" w:rsidP="004142BD">
      <w:pPr>
        <w:spacing w:after="0" w:line="360" w:lineRule="auto"/>
        <w:ind w:firstLine="708"/>
        <w:jc w:val="both"/>
        <w:rPr>
          <w:rFonts w:ascii="PT Astra Serif" w:hAnsi="PT Astra Serif"/>
          <w:iCs/>
          <w:sz w:val="24"/>
          <w:szCs w:val="24"/>
        </w:rPr>
      </w:pPr>
      <w:r w:rsidRPr="009012E6">
        <w:rPr>
          <w:rFonts w:ascii="PT Astra Serif" w:hAnsi="PT Astra Serif"/>
          <w:b/>
          <w:bCs/>
          <w:iCs/>
          <w:sz w:val="24"/>
          <w:szCs w:val="24"/>
        </w:rPr>
        <w:t xml:space="preserve">Физическое развитие </w:t>
      </w:r>
      <w:r w:rsidRPr="009012E6">
        <w:rPr>
          <w:rFonts w:ascii="PT Astra Serif" w:hAnsi="PT Astra Serif"/>
          <w:iCs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9012E6">
        <w:rPr>
          <w:rFonts w:ascii="PT Astra Serif" w:hAnsi="PT Astra Serif"/>
          <w:iCs/>
          <w:sz w:val="24"/>
          <w:szCs w:val="24"/>
        </w:rPr>
        <w:t>саморегуляции</w:t>
      </w:r>
      <w:proofErr w:type="spellEnd"/>
      <w:r w:rsidRPr="009012E6">
        <w:rPr>
          <w:rFonts w:ascii="PT Astra Serif" w:hAnsi="PT Astra Serif"/>
          <w:iCs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142BD" w:rsidRDefault="004142BD" w:rsidP="004142BD">
      <w:pPr>
        <w:suppressAutoHyphens/>
        <w:spacing w:after="0" w:line="360" w:lineRule="auto"/>
        <w:jc w:val="both"/>
        <w:rPr>
          <w:rFonts w:ascii="PT Astra Serif" w:hAnsi="PT Astra Serif"/>
          <w:b/>
          <w:sz w:val="24"/>
          <w:szCs w:val="24"/>
          <w:lang w:eastAsia="ar-SA"/>
        </w:rPr>
      </w:pPr>
    </w:p>
    <w:p w:rsidR="00F24F89" w:rsidRPr="009012E6" w:rsidRDefault="00F24F89" w:rsidP="004142BD">
      <w:pPr>
        <w:suppressAutoHyphens/>
        <w:spacing w:after="0" w:line="360" w:lineRule="auto"/>
        <w:jc w:val="both"/>
        <w:rPr>
          <w:rFonts w:ascii="PT Astra Serif" w:hAnsi="PT Astra Serif"/>
          <w:b/>
          <w:bCs/>
          <w:color w:val="000000"/>
          <w:sz w:val="24"/>
          <w:szCs w:val="24"/>
          <w:lang w:eastAsia="ar-SA"/>
        </w:rPr>
      </w:pPr>
      <w:r w:rsidRPr="009012E6">
        <w:rPr>
          <w:rFonts w:ascii="PT Astra Serif" w:hAnsi="PT Astra Serif"/>
          <w:b/>
          <w:sz w:val="24"/>
          <w:szCs w:val="24"/>
          <w:lang w:eastAsia="ar-SA"/>
        </w:rPr>
        <w:t>Раздел 3.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9012E6">
        <w:rPr>
          <w:rFonts w:ascii="PT Astra Serif" w:hAnsi="PT Astra Serif"/>
          <w:b/>
          <w:bCs/>
          <w:color w:val="000000"/>
          <w:sz w:val="24"/>
          <w:szCs w:val="24"/>
          <w:lang w:eastAsia="ar-SA"/>
        </w:rPr>
        <w:t xml:space="preserve">Выводы: </w:t>
      </w:r>
    </w:p>
    <w:p w:rsidR="00F24F89" w:rsidRPr="009012E6" w:rsidRDefault="00F24F89" w:rsidP="004142BD">
      <w:pPr>
        <w:widowControl w:val="0"/>
        <w:spacing w:after="0" w:line="360" w:lineRule="auto"/>
        <w:jc w:val="both"/>
        <w:rPr>
          <w:rFonts w:ascii="PT Astra Serif" w:eastAsia="Calibri" w:hAnsi="PT Astra Serif"/>
          <w:iCs/>
          <w:sz w:val="24"/>
          <w:szCs w:val="24"/>
        </w:rPr>
      </w:pPr>
      <w:r w:rsidRPr="009012E6">
        <w:rPr>
          <w:rFonts w:ascii="PT Astra Serif" w:eastAsia="Calibri" w:hAnsi="PT Astra Serif"/>
          <w:iCs/>
          <w:sz w:val="24"/>
          <w:szCs w:val="24"/>
        </w:rPr>
        <w:t xml:space="preserve">Анализ деятельности дошкольных </w:t>
      </w:r>
      <w:r w:rsidR="004142BD" w:rsidRPr="009012E6">
        <w:rPr>
          <w:rFonts w:ascii="PT Astra Serif" w:eastAsia="Calibri" w:hAnsi="PT Astra Serif"/>
          <w:iCs/>
          <w:sz w:val="24"/>
          <w:szCs w:val="24"/>
        </w:rPr>
        <w:t>групп выявил</w:t>
      </w:r>
      <w:r w:rsidRPr="009012E6">
        <w:rPr>
          <w:rFonts w:ascii="PT Astra Serif" w:eastAsia="Calibri" w:hAnsi="PT Astra Serif"/>
          <w:iCs/>
          <w:sz w:val="24"/>
          <w:szCs w:val="24"/>
        </w:rPr>
        <w:t>:</w:t>
      </w:r>
    </w:p>
    <w:p w:rsidR="00F24F89" w:rsidRPr="009012E6" w:rsidRDefault="00F24F89" w:rsidP="004142BD">
      <w:pPr>
        <w:widowControl w:val="0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PT Astra Serif" w:eastAsia="Calibri" w:hAnsi="PT Astra Serif"/>
          <w:iCs/>
          <w:sz w:val="24"/>
          <w:szCs w:val="24"/>
        </w:rPr>
      </w:pPr>
      <w:r w:rsidRPr="009012E6">
        <w:rPr>
          <w:rFonts w:ascii="PT Astra Serif" w:eastAsia="Calibri" w:hAnsi="PT Astra Serif"/>
          <w:iCs/>
          <w:sz w:val="24"/>
          <w:szCs w:val="24"/>
        </w:rPr>
        <w:t xml:space="preserve">Дошкольные группы при </w:t>
      </w:r>
      <w:proofErr w:type="spellStart"/>
      <w:r w:rsidRPr="009012E6">
        <w:rPr>
          <w:rFonts w:ascii="PT Astra Serif" w:eastAsia="Calibri" w:hAnsi="PT Astra Serif"/>
          <w:iCs/>
          <w:sz w:val="24"/>
          <w:szCs w:val="24"/>
        </w:rPr>
        <w:t>Кротовской</w:t>
      </w:r>
      <w:proofErr w:type="spellEnd"/>
      <w:r w:rsidRPr="009012E6">
        <w:rPr>
          <w:rFonts w:ascii="PT Astra Serif" w:eastAsia="Calibri" w:hAnsi="PT Astra Serif"/>
          <w:iCs/>
          <w:sz w:val="24"/>
          <w:szCs w:val="24"/>
        </w:rPr>
        <w:t xml:space="preserve"> средней группе функционируют в соответствии с нормативными документами в сфере образования Российской Федерации. Контингент воспитанников социально благополучный.</w:t>
      </w:r>
    </w:p>
    <w:p w:rsidR="00F24F89" w:rsidRPr="009012E6" w:rsidRDefault="00F24F89" w:rsidP="004142BD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lastRenderedPageBreak/>
        <w:t xml:space="preserve">Образовательный процесс в дошкольных </w:t>
      </w:r>
      <w:r w:rsidR="004142BD" w:rsidRPr="009012E6">
        <w:rPr>
          <w:rFonts w:ascii="PT Astra Serif" w:hAnsi="PT Astra Serif"/>
          <w:sz w:val="24"/>
          <w:szCs w:val="24"/>
          <w:lang w:eastAsia="ar-SA"/>
        </w:rPr>
        <w:t>группах строится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за 2021 учебный год реализованы в полном объеме. Систематически организуются и проводятся различные тематические мероприятия. </w:t>
      </w:r>
    </w:p>
    <w:p w:rsidR="00F24F89" w:rsidRPr="009012E6" w:rsidRDefault="00F24F89" w:rsidP="004142BD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Дошкольные гр</w:t>
      </w:r>
      <w:r w:rsidR="004142BD">
        <w:rPr>
          <w:rFonts w:ascii="PT Astra Serif" w:hAnsi="PT Astra Serif"/>
          <w:sz w:val="24"/>
          <w:szCs w:val="24"/>
          <w:lang w:eastAsia="ar-SA"/>
        </w:rPr>
        <w:t xml:space="preserve">уппы укомплектовано кадрами </w:t>
      </w:r>
      <w:r w:rsidR="004142BD" w:rsidRPr="004142BD">
        <w:rPr>
          <w:rFonts w:ascii="PT Astra Serif" w:hAnsi="PT Astra Serif"/>
          <w:sz w:val="24"/>
          <w:szCs w:val="24"/>
          <w:lang w:eastAsia="ar-SA"/>
        </w:rPr>
        <w:t>на 100</w:t>
      </w:r>
      <w:r w:rsidRPr="004142BD">
        <w:rPr>
          <w:rFonts w:ascii="PT Astra Serif" w:hAnsi="PT Astra Serif"/>
          <w:sz w:val="24"/>
          <w:szCs w:val="24"/>
          <w:lang w:eastAsia="ar-SA"/>
        </w:rPr>
        <w:t xml:space="preserve">%. </w:t>
      </w:r>
      <w:r w:rsidRPr="009012E6">
        <w:rPr>
          <w:rFonts w:ascii="PT Astra Serif" w:hAnsi="PT Astra Serif"/>
          <w:sz w:val="24"/>
          <w:szCs w:val="24"/>
          <w:lang w:eastAsia="ar-SA"/>
        </w:rPr>
        <w:t xml:space="preserve">Педагоги д/г постоянно повышают свой профессиональный уровень, посещают методические объединения, приобретают и изучают новинки периодической и методической литературы. </w:t>
      </w:r>
    </w:p>
    <w:p w:rsidR="00F24F89" w:rsidRPr="009012E6" w:rsidRDefault="00F24F89" w:rsidP="004142BD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В д/г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д/г, участвовать в жизнедеятельности д/г.</w:t>
      </w:r>
    </w:p>
    <w:p w:rsidR="00F24F89" w:rsidRPr="009012E6" w:rsidRDefault="00F24F89" w:rsidP="004142BD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9012E6">
        <w:rPr>
          <w:rFonts w:ascii="PT Astra Serif" w:hAnsi="PT Astra Serif"/>
          <w:sz w:val="24"/>
          <w:szCs w:val="24"/>
          <w:lang w:eastAsia="ar-SA"/>
        </w:rPr>
        <w:t>Дошкольные группы требует частичного ремонта</w:t>
      </w:r>
      <w:r w:rsidR="009012E6">
        <w:rPr>
          <w:rFonts w:ascii="PT Astra Serif" w:hAnsi="PT Astra Serif"/>
          <w:sz w:val="24"/>
          <w:szCs w:val="24"/>
          <w:lang w:eastAsia="ar-SA"/>
        </w:rPr>
        <w:t>.</w:t>
      </w:r>
    </w:p>
    <w:p w:rsidR="00A00831" w:rsidRPr="009012E6" w:rsidRDefault="00A00831" w:rsidP="004142BD">
      <w:pPr>
        <w:spacing w:after="0" w:line="360" w:lineRule="auto"/>
        <w:jc w:val="both"/>
        <w:rPr>
          <w:rFonts w:ascii="PT Astra Serif" w:eastAsia="Calibri" w:hAnsi="PT Astra Serif" w:cs="Arial"/>
          <w:sz w:val="24"/>
          <w:szCs w:val="24"/>
        </w:rPr>
      </w:pPr>
    </w:p>
    <w:sectPr w:rsidR="00A00831" w:rsidRPr="0090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15B"/>
    <w:multiLevelType w:val="multilevel"/>
    <w:tmpl w:val="F01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26131"/>
    <w:multiLevelType w:val="multilevel"/>
    <w:tmpl w:val="B79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3170B"/>
    <w:multiLevelType w:val="hybridMultilevel"/>
    <w:tmpl w:val="8064E0FA"/>
    <w:lvl w:ilvl="0" w:tplc="A6BC1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77B75"/>
    <w:multiLevelType w:val="multilevel"/>
    <w:tmpl w:val="F904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92117"/>
    <w:multiLevelType w:val="multilevel"/>
    <w:tmpl w:val="48C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9192C"/>
    <w:multiLevelType w:val="multilevel"/>
    <w:tmpl w:val="E9A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5D61"/>
    <w:multiLevelType w:val="multilevel"/>
    <w:tmpl w:val="12E8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457AD"/>
    <w:multiLevelType w:val="multilevel"/>
    <w:tmpl w:val="9C7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C5B54"/>
    <w:multiLevelType w:val="multilevel"/>
    <w:tmpl w:val="CCEE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322D0"/>
    <w:multiLevelType w:val="multilevel"/>
    <w:tmpl w:val="5B4C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07063"/>
    <w:multiLevelType w:val="multilevel"/>
    <w:tmpl w:val="4DE26BF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1">
    <w:nsid w:val="46474337"/>
    <w:multiLevelType w:val="hybridMultilevel"/>
    <w:tmpl w:val="893055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7D7CAE"/>
    <w:multiLevelType w:val="multilevel"/>
    <w:tmpl w:val="027A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4A9C"/>
    <w:multiLevelType w:val="hybridMultilevel"/>
    <w:tmpl w:val="F22AB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F180D"/>
    <w:multiLevelType w:val="hybridMultilevel"/>
    <w:tmpl w:val="E45E9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977B1"/>
    <w:multiLevelType w:val="multilevel"/>
    <w:tmpl w:val="1F5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0628C"/>
    <w:multiLevelType w:val="hybridMultilevel"/>
    <w:tmpl w:val="BEDC8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17539"/>
    <w:multiLevelType w:val="multilevel"/>
    <w:tmpl w:val="B6B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B4FA3"/>
    <w:multiLevelType w:val="multilevel"/>
    <w:tmpl w:val="ABD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82DEE"/>
    <w:multiLevelType w:val="multilevel"/>
    <w:tmpl w:val="969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E64D4"/>
    <w:multiLevelType w:val="multilevel"/>
    <w:tmpl w:val="E23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53966"/>
    <w:multiLevelType w:val="multilevel"/>
    <w:tmpl w:val="956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51C35"/>
    <w:multiLevelType w:val="multilevel"/>
    <w:tmpl w:val="AC0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851AC"/>
    <w:multiLevelType w:val="multilevel"/>
    <w:tmpl w:val="0282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C0A62"/>
    <w:multiLevelType w:val="multilevel"/>
    <w:tmpl w:val="192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2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8"/>
  </w:num>
  <w:num w:numId="13">
    <w:abstractNumId w:val="23"/>
  </w:num>
  <w:num w:numId="14">
    <w:abstractNumId w:val="0"/>
  </w:num>
  <w:num w:numId="15">
    <w:abstractNumId w:val="7"/>
  </w:num>
  <w:num w:numId="16">
    <w:abstractNumId w:val="15"/>
  </w:num>
  <w:num w:numId="17">
    <w:abstractNumId w:val="3"/>
  </w:num>
  <w:num w:numId="18">
    <w:abstractNumId w:val="16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31"/>
    <w:rsid w:val="00043275"/>
    <w:rsid w:val="000B39D4"/>
    <w:rsid w:val="00192986"/>
    <w:rsid w:val="001B008B"/>
    <w:rsid w:val="001C61CC"/>
    <w:rsid w:val="001E2C20"/>
    <w:rsid w:val="0031656D"/>
    <w:rsid w:val="00321490"/>
    <w:rsid w:val="0033195F"/>
    <w:rsid w:val="00335B2B"/>
    <w:rsid w:val="003757BF"/>
    <w:rsid w:val="00392095"/>
    <w:rsid w:val="003B0259"/>
    <w:rsid w:val="003B3308"/>
    <w:rsid w:val="004142BD"/>
    <w:rsid w:val="00437F06"/>
    <w:rsid w:val="005019D1"/>
    <w:rsid w:val="00555AE2"/>
    <w:rsid w:val="00591569"/>
    <w:rsid w:val="005A48C3"/>
    <w:rsid w:val="005B65B8"/>
    <w:rsid w:val="006036FD"/>
    <w:rsid w:val="0061240F"/>
    <w:rsid w:val="00623955"/>
    <w:rsid w:val="00651EE4"/>
    <w:rsid w:val="006E55E3"/>
    <w:rsid w:val="006F76CC"/>
    <w:rsid w:val="00742E55"/>
    <w:rsid w:val="0075661D"/>
    <w:rsid w:val="00791FA6"/>
    <w:rsid w:val="007D56EF"/>
    <w:rsid w:val="007F69E8"/>
    <w:rsid w:val="00800CE7"/>
    <w:rsid w:val="00813405"/>
    <w:rsid w:val="0082743A"/>
    <w:rsid w:val="00874C31"/>
    <w:rsid w:val="00897105"/>
    <w:rsid w:val="009012E6"/>
    <w:rsid w:val="009B5FD2"/>
    <w:rsid w:val="009C48CC"/>
    <w:rsid w:val="00A00831"/>
    <w:rsid w:val="00A0506F"/>
    <w:rsid w:val="00A35331"/>
    <w:rsid w:val="00A94A48"/>
    <w:rsid w:val="00AD2A42"/>
    <w:rsid w:val="00BE2615"/>
    <w:rsid w:val="00BF6ED5"/>
    <w:rsid w:val="00C73B05"/>
    <w:rsid w:val="00C84365"/>
    <w:rsid w:val="00D24CEE"/>
    <w:rsid w:val="00E17872"/>
    <w:rsid w:val="00E458D9"/>
    <w:rsid w:val="00EA48BA"/>
    <w:rsid w:val="00EC524C"/>
    <w:rsid w:val="00EE644E"/>
    <w:rsid w:val="00F24F89"/>
    <w:rsid w:val="00FA713C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8053-5E31-4DFB-B147-606099D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37F06"/>
  </w:style>
  <w:style w:type="character" w:customStyle="1" w:styleId="sfwc">
    <w:name w:val="sfwc"/>
    <w:basedOn w:val="a0"/>
    <w:rsid w:val="00437F06"/>
  </w:style>
  <w:style w:type="character" w:customStyle="1" w:styleId="tooltippoint">
    <w:name w:val="tooltip__point"/>
    <w:basedOn w:val="a0"/>
    <w:rsid w:val="00437F06"/>
  </w:style>
  <w:style w:type="character" w:customStyle="1" w:styleId="tooltiptext">
    <w:name w:val="tooltip_text"/>
    <w:basedOn w:val="a0"/>
    <w:rsid w:val="00437F06"/>
  </w:style>
  <w:style w:type="character" w:styleId="a4">
    <w:name w:val="Strong"/>
    <w:basedOn w:val="a0"/>
    <w:uiPriority w:val="22"/>
    <w:qFormat/>
    <w:rsid w:val="00437F06"/>
    <w:rPr>
      <w:b/>
      <w:bCs/>
    </w:rPr>
  </w:style>
  <w:style w:type="character" w:styleId="a5">
    <w:name w:val="Hyperlink"/>
    <w:basedOn w:val="a0"/>
    <w:uiPriority w:val="99"/>
    <w:unhideWhenUsed/>
    <w:rsid w:val="00437F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37F06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437F06"/>
  </w:style>
  <w:style w:type="character" w:customStyle="1" w:styleId="recommendations-v4-imagewrapper">
    <w:name w:val="recommendations-v4-image__wrapper"/>
    <w:basedOn w:val="a0"/>
    <w:rsid w:val="00437F06"/>
  </w:style>
  <w:style w:type="paragraph" w:styleId="a7">
    <w:name w:val="No Spacing"/>
    <w:link w:val="a8"/>
    <w:uiPriority w:val="1"/>
    <w:qFormat/>
    <w:rsid w:val="007F69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7F69E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B3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C6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42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A0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m-ul@uom.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m.mv.ru" TargetMode="External"/><Relationship Id="rId5" Type="http://schemas.openxmlformats.org/officeDocument/2006/relationships/hyperlink" Target="mailto:mou-krotovka@uom.m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2023-04-26T11:07:00Z</cp:lastPrinted>
  <dcterms:created xsi:type="dcterms:W3CDTF">2023-04-26T08:27:00Z</dcterms:created>
  <dcterms:modified xsi:type="dcterms:W3CDTF">2023-04-26T11:07:00Z</dcterms:modified>
</cp:coreProperties>
</file>